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A40" w:rsidRPr="00043A40" w:rsidRDefault="00043A40" w:rsidP="00043A40">
      <w:pPr>
        <w:jc w:val="center"/>
        <w:rPr>
          <w:b/>
        </w:rPr>
      </w:pPr>
      <w:r w:rsidRPr="00043A40">
        <w:rPr>
          <w:b/>
        </w:rPr>
        <w:t xml:space="preserve">Ответы на вопросы </w:t>
      </w:r>
      <w:r>
        <w:rPr>
          <w:b/>
        </w:rPr>
        <w:t>(</w:t>
      </w:r>
      <w:proofErr w:type="spellStart"/>
      <w:r w:rsidRPr="00043A40">
        <w:rPr>
          <w:b/>
        </w:rPr>
        <w:t>вебинар</w:t>
      </w:r>
      <w:proofErr w:type="spellEnd"/>
      <w:r w:rsidRPr="00043A40">
        <w:rPr>
          <w:b/>
        </w:rPr>
        <w:t xml:space="preserve"> 05.04.2023</w:t>
      </w:r>
      <w:r>
        <w:rPr>
          <w:b/>
        </w:rPr>
        <w:t>г.)</w:t>
      </w:r>
    </w:p>
    <w:p w:rsidR="00043A40" w:rsidRPr="00043A40" w:rsidRDefault="00043A40" w:rsidP="00043A40">
      <w:pPr>
        <w:jc w:val="center"/>
        <w:rPr>
          <w:b/>
        </w:rPr>
      </w:pPr>
      <w:r w:rsidRPr="00043A40">
        <w:rPr>
          <w:b/>
        </w:rPr>
        <w:t>Портал вуза: Личные кабинеты студента и преподавателя</w:t>
      </w:r>
    </w:p>
    <w:tbl>
      <w:tblPr>
        <w:tblStyle w:val="a8"/>
        <w:tblW w:w="0" w:type="auto"/>
        <w:tblLook w:val="04A0" w:firstRow="1" w:lastRow="0" w:firstColumn="1" w:lastColumn="0" w:noHBand="0" w:noVBand="1"/>
      </w:tblPr>
      <w:tblGrid>
        <w:gridCol w:w="562"/>
        <w:gridCol w:w="6096"/>
        <w:gridCol w:w="8730"/>
      </w:tblGrid>
      <w:tr w:rsidR="002B2848" w:rsidTr="00FC58A8">
        <w:tc>
          <w:tcPr>
            <w:tcW w:w="562" w:type="dxa"/>
          </w:tcPr>
          <w:p w:rsidR="002B2848" w:rsidRPr="00043A40" w:rsidRDefault="002B2848" w:rsidP="00043A40">
            <w:pPr>
              <w:jc w:val="center"/>
              <w:rPr>
                <w:b/>
              </w:rPr>
            </w:pPr>
            <w:r w:rsidRPr="00043A40">
              <w:rPr>
                <w:b/>
              </w:rPr>
              <w:t>№</w:t>
            </w:r>
          </w:p>
        </w:tc>
        <w:tc>
          <w:tcPr>
            <w:tcW w:w="6096" w:type="dxa"/>
          </w:tcPr>
          <w:p w:rsidR="002B2848" w:rsidRPr="00043A40" w:rsidRDefault="002B2848" w:rsidP="00043A40">
            <w:pPr>
              <w:jc w:val="center"/>
              <w:rPr>
                <w:b/>
              </w:rPr>
            </w:pPr>
            <w:r w:rsidRPr="00043A40">
              <w:rPr>
                <w:b/>
              </w:rPr>
              <w:t>Вопрос</w:t>
            </w:r>
          </w:p>
        </w:tc>
        <w:tc>
          <w:tcPr>
            <w:tcW w:w="8730" w:type="dxa"/>
          </w:tcPr>
          <w:p w:rsidR="002B2848" w:rsidRPr="00043A40" w:rsidRDefault="002B2848" w:rsidP="00043A40">
            <w:pPr>
              <w:jc w:val="center"/>
              <w:rPr>
                <w:b/>
              </w:rPr>
            </w:pPr>
            <w:r w:rsidRPr="00043A40">
              <w:rPr>
                <w:b/>
              </w:rPr>
              <w:t>Ответ</w:t>
            </w:r>
          </w:p>
        </w:tc>
      </w:tr>
      <w:tr w:rsidR="002B2848" w:rsidTr="00FC58A8">
        <w:tc>
          <w:tcPr>
            <w:tcW w:w="562" w:type="dxa"/>
          </w:tcPr>
          <w:p w:rsidR="002B2848" w:rsidRDefault="002B2848" w:rsidP="00043A40">
            <w:pPr>
              <w:pStyle w:val="a9"/>
              <w:numPr>
                <w:ilvl w:val="0"/>
                <w:numId w:val="2"/>
              </w:numPr>
            </w:pPr>
          </w:p>
        </w:tc>
        <w:tc>
          <w:tcPr>
            <w:tcW w:w="6096" w:type="dxa"/>
          </w:tcPr>
          <w:p w:rsidR="002B2848" w:rsidRDefault="002B2848" w:rsidP="00043A40">
            <w:r w:rsidRPr="002B2848">
              <w:t>Не до конца понятно</w:t>
            </w:r>
            <w:r>
              <w:t>,</w:t>
            </w:r>
            <w:r w:rsidRPr="002B2848">
              <w:t xml:space="preserve"> как закупать продукт </w:t>
            </w:r>
            <w:r>
              <w:t xml:space="preserve">«Портал вуза» </w:t>
            </w:r>
            <w:r w:rsidRPr="002B2848">
              <w:t>и зависит ли количество обучающихся?</w:t>
            </w:r>
          </w:p>
        </w:tc>
        <w:tc>
          <w:tcPr>
            <w:tcW w:w="8730" w:type="dxa"/>
          </w:tcPr>
          <w:p w:rsidR="002B2848" w:rsidRDefault="002B2848" w:rsidP="00043A40">
            <w:r>
              <w:t xml:space="preserve">Модуль «Портал вуза» сходит в комплект к релизу 1С:Университет ПРОФ. Модуль доступен для скачивания на сайте </w:t>
            </w:r>
            <w:hyperlink r:id="rId8" w:history="1">
              <w:r w:rsidRPr="00E37C92">
                <w:rPr>
                  <w:rStyle w:val="aa"/>
                </w:rPr>
                <w:t>https://releases.1c.ru/</w:t>
              </w:r>
            </w:hyperlink>
            <w:r>
              <w:t xml:space="preserve"> в разделе релиза 1С:Университет ПРОФ.</w:t>
            </w:r>
          </w:p>
        </w:tc>
      </w:tr>
      <w:tr w:rsidR="002B2848" w:rsidTr="00FC58A8">
        <w:tc>
          <w:tcPr>
            <w:tcW w:w="562" w:type="dxa"/>
          </w:tcPr>
          <w:p w:rsidR="002B2848" w:rsidRDefault="002B2848" w:rsidP="00043A40">
            <w:pPr>
              <w:pStyle w:val="a9"/>
              <w:numPr>
                <w:ilvl w:val="0"/>
                <w:numId w:val="2"/>
              </w:numPr>
            </w:pPr>
          </w:p>
        </w:tc>
        <w:tc>
          <w:tcPr>
            <w:tcW w:w="6096" w:type="dxa"/>
          </w:tcPr>
          <w:p w:rsidR="002B2848" w:rsidRDefault="002B2848" w:rsidP="00043A40">
            <w:r w:rsidRPr="002B2848">
              <w:t>Еще несколько лет назад была презентация личного кабинета, еще тог</w:t>
            </w:r>
            <w:r>
              <w:t>д</w:t>
            </w:r>
            <w:r w:rsidRPr="002B2848">
              <w:t xml:space="preserve">а просили возможность авторизации с AD? И можем ли мы изменить логин с </w:t>
            </w:r>
            <w:proofErr w:type="spellStart"/>
            <w:r w:rsidRPr="002B2848">
              <w:t>фио</w:t>
            </w:r>
            <w:proofErr w:type="spellEnd"/>
            <w:r w:rsidRPr="002B2848">
              <w:t>, например, на его ID?</w:t>
            </w:r>
          </w:p>
        </w:tc>
        <w:tc>
          <w:tcPr>
            <w:tcW w:w="8730" w:type="dxa"/>
          </w:tcPr>
          <w:p w:rsidR="002B2848" w:rsidRDefault="00AB6414" w:rsidP="00043A40">
            <w:r>
              <w:t>В текущем релизе не реализована такая возможность.</w:t>
            </w:r>
          </w:p>
        </w:tc>
      </w:tr>
      <w:tr w:rsidR="00A93A04" w:rsidTr="00FC58A8">
        <w:tc>
          <w:tcPr>
            <w:tcW w:w="562" w:type="dxa"/>
          </w:tcPr>
          <w:p w:rsidR="00A93A04" w:rsidRDefault="00A93A04" w:rsidP="00A93A04">
            <w:pPr>
              <w:pStyle w:val="a9"/>
              <w:numPr>
                <w:ilvl w:val="0"/>
                <w:numId w:val="2"/>
              </w:numPr>
            </w:pPr>
          </w:p>
        </w:tc>
        <w:tc>
          <w:tcPr>
            <w:tcW w:w="6096" w:type="dxa"/>
          </w:tcPr>
          <w:p w:rsidR="00A93A04" w:rsidRDefault="00A93A04" w:rsidP="00A93A04">
            <w:r w:rsidRPr="00B3713F">
              <w:t>Очень просим возможность интеграции с AD</w:t>
            </w:r>
            <w:r>
              <w:t>. В</w:t>
            </w:r>
            <w:r w:rsidRPr="00B3713F">
              <w:t>ажно, чтобы у студентов была единая система авторизации</w:t>
            </w:r>
            <w:r>
              <w:t xml:space="preserve"> (один логин один пароль). При </w:t>
            </w:r>
            <w:r w:rsidRPr="00B3713F">
              <w:t xml:space="preserve">всем том, что мы, например, используем логины в своих системах как раз из </w:t>
            </w:r>
            <w:r>
              <w:t>У</w:t>
            </w:r>
            <w:r w:rsidRPr="00B3713F">
              <w:t>нивер</w:t>
            </w:r>
            <w:r>
              <w:t>ситет ПРОФ</w:t>
            </w:r>
            <w:r w:rsidRPr="00B3713F">
              <w:t xml:space="preserve"> (</w:t>
            </w:r>
            <w:proofErr w:type="spellStart"/>
            <w:r w:rsidRPr="00B3713F">
              <w:t>id</w:t>
            </w:r>
            <w:proofErr w:type="spellEnd"/>
            <w:r w:rsidRPr="00B3713F">
              <w:t>)</w:t>
            </w:r>
            <w:r>
              <w:t>.</w:t>
            </w:r>
          </w:p>
        </w:tc>
        <w:tc>
          <w:tcPr>
            <w:tcW w:w="8730" w:type="dxa"/>
          </w:tcPr>
          <w:p w:rsidR="00A93A04" w:rsidRPr="00372C33" w:rsidRDefault="00A93A04" w:rsidP="00A93A04">
            <w:r w:rsidRPr="009E088E">
              <w:t xml:space="preserve">Пожелание на развитие данного функционала будет зафиксировано на нашем </w:t>
            </w:r>
            <w:proofErr w:type="spellStart"/>
            <w:r w:rsidRPr="009E088E">
              <w:t>трекере</w:t>
            </w:r>
            <w:proofErr w:type="spellEnd"/>
            <w:r>
              <w:t>.</w:t>
            </w:r>
          </w:p>
        </w:tc>
      </w:tr>
      <w:tr w:rsidR="00A93A04" w:rsidTr="00FC58A8">
        <w:tc>
          <w:tcPr>
            <w:tcW w:w="562" w:type="dxa"/>
          </w:tcPr>
          <w:p w:rsidR="00A93A04" w:rsidRDefault="00A93A04" w:rsidP="00A93A04">
            <w:pPr>
              <w:pStyle w:val="a9"/>
              <w:numPr>
                <w:ilvl w:val="0"/>
                <w:numId w:val="2"/>
              </w:numPr>
            </w:pPr>
          </w:p>
        </w:tc>
        <w:tc>
          <w:tcPr>
            <w:tcW w:w="6096" w:type="dxa"/>
          </w:tcPr>
          <w:p w:rsidR="00A93A04" w:rsidRDefault="00A93A04" w:rsidP="00A93A04">
            <w:r>
              <w:t>У</w:t>
            </w:r>
            <w:r w:rsidRPr="00A623E6">
              <w:t xml:space="preserve"> нас есть конфигурация </w:t>
            </w:r>
            <w:r>
              <w:t>«</w:t>
            </w:r>
            <w:r w:rsidRPr="00A623E6">
              <w:t>1</w:t>
            </w:r>
            <w:proofErr w:type="gramStart"/>
            <w:r w:rsidRPr="00A623E6">
              <w:t>С:Автоматизированное</w:t>
            </w:r>
            <w:proofErr w:type="gramEnd"/>
            <w:r w:rsidRPr="00A623E6">
              <w:t xml:space="preserve"> составление расписания. Университет, редакция 1.1</w:t>
            </w:r>
            <w:r>
              <w:t>»</w:t>
            </w:r>
            <w:r w:rsidRPr="00A623E6">
              <w:t>, есть ли возможность отображения расписания из этой конфигурации в ЛК</w:t>
            </w:r>
            <w:r>
              <w:t xml:space="preserve"> студента и преподавателя</w:t>
            </w:r>
            <w:r w:rsidRPr="00A623E6">
              <w:t>?</w:t>
            </w:r>
          </w:p>
        </w:tc>
        <w:tc>
          <w:tcPr>
            <w:tcW w:w="8730" w:type="dxa"/>
          </w:tcPr>
          <w:p w:rsidR="00A93A04" w:rsidRDefault="00A93A04" w:rsidP="00A93A04">
            <w:r w:rsidRPr="00A623E6">
              <w:t xml:space="preserve">Нет, такой возможности нет, т.к. </w:t>
            </w:r>
            <w:r>
              <w:t>«</w:t>
            </w:r>
            <w:r w:rsidRPr="00A623E6">
              <w:t>1</w:t>
            </w:r>
            <w:proofErr w:type="gramStart"/>
            <w:r w:rsidRPr="00A623E6">
              <w:t>С:Автоматизированное</w:t>
            </w:r>
            <w:proofErr w:type="gramEnd"/>
            <w:r w:rsidRPr="00A623E6">
              <w:t xml:space="preserve"> составление расписания. Университет</w:t>
            </w:r>
            <w:r>
              <w:t>»</w:t>
            </w:r>
            <w:r w:rsidRPr="00A623E6">
              <w:t xml:space="preserve"> - другой программный продукт. В Личном кабинете </w:t>
            </w:r>
            <w:r>
              <w:t xml:space="preserve">студента и преподавателя </w:t>
            </w:r>
            <w:r w:rsidRPr="00A623E6">
              <w:t xml:space="preserve">отображается расписание из </w:t>
            </w:r>
            <w:r>
              <w:t>«</w:t>
            </w:r>
            <w:r w:rsidRPr="00A623E6">
              <w:t>1С:Университет ПРОФ</w:t>
            </w:r>
            <w:r>
              <w:t>».</w:t>
            </w:r>
          </w:p>
        </w:tc>
      </w:tr>
      <w:tr w:rsidR="00A93A04" w:rsidTr="00FC58A8">
        <w:tc>
          <w:tcPr>
            <w:tcW w:w="562" w:type="dxa"/>
          </w:tcPr>
          <w:p w:rsidR="00A93A04" w:rsidRDefault="00A93A04" w:rsidP="00A93A04">
            <w:pPr>
              <w:pStyle w:val="a9"/>
              <w:numPr>
                <w:ilvl w:val="0"/>
                <w:numId w:val="2"/>
              </w:numPr>
            </w:pPr>
          </w:p>
        </w:tc>
        <w:tc>
          <w:tcPr>
            <w:tcW w:w="6096" w:type="dxa"/>
          </w:tcPr>
          <w:p w:rsidR="00A93A04" w:rsidRDefault="00A93A04" w:rsidP="00A93A04">
            <w:r w:rsidRPr="0033625D">
              <w:t xml:space="preserve">Когда студент выбирает дисциплину по выбору в ЛК, в </w:t>
            </w:r>
            <w:r>
              <w:t>1С:</w:t>
            </w:r>
            <w:r w:rsidRPr="0033625D">
              <w:t xml:space="preserve">Университет ПРОФ в карточке студента в разделе </w:t>
            </w:r>
            <w:r>
              <w:t>«</w:t>
            </w:r>
            <w:r w:rsidRPr="0033625D">
              <w:t>Успеваемость</w:t>
            </w:r>
            <w:r>
              <w:t>»</w:t>
            </w:r>
            <w:r w:rsidRPr="0033625D">
              <w:t xml:space="preserve"> будет ли отображаться только та дисциплина, которую выбрал студент?</w:t>
            </w:r>
          </w:p>
        </w:tc>
        <w:tc>
          <w:tcPr>
            <w:tcW w:w="8730" w:type="dxa"/>
          </w:tcPr>
          <w:p w:rsidR="00A93A04" w:rsidRDefault="00A93A04" w:rsidP="00A93A04">
            <w:r w:rsidRPr="0033625D">
              <w:t xml:space="preserve">На вкладке </w:t>
            </w:r>
            <w:r>
              <w:t>«</w:t>
            </w:r>
            <w:r w:rsidRPr="0033625D">
              <w:t>Успеваемость</w:t>
            </w:r>
            <w:r>
              <w:t>»</w:t>
            </w:r>
            <w:r w:rsidRPr="0033625D">
              <w:t xml:space="preserve"> справочника </w:t>
            </w:r>
            <w:r>
              <w:t>«</w:t>
            </w:r>
            <w:r w:rsidRPr="0033625D">
              <w:t>Физические лица</w:t>
            </w:r>
            <w:r>
              <w:t>»</w:t>
            </w:r>
            <w:r w:rsidRPr="0033625D">
              <w:t xml:space="preserve"> отображаются все дисциплины, без учета закрепления </w:t>
            </w:r>
            <w:r>
              <w:t xml:space="preserve">дисциплин </w:t>
            </w:r>
            <w:r w:rsidRPr="0033625D">
              <w:t>за обучающимся. При формировании ведомостей ведомости будут сформированы только для выбранных дисциплин</w:t>
            </w:r>
            <w:r>
              <w:t>.</w:t>
            </w:r>
          </w:p>
        </w:tc>
      </w:tr>
      <w:tr w:rsidR="00A93A04" w:rsidTr="00FC58A8">
        <w:tc>
          <w:tcPr>
            <w:tcW w:w="562" w:type="dxa"/>
          </w:tcPr>
          <w:p w:rsidR="00A93A04" w:rsidRDefault="00A93A04" w:rsidP="00A93A04">
            <w:pPr>
              <w:pStyle w:val="a9"/>
              <w:numPr>
                <w:ilvl w:val="0"/>
                <w:numId w:val="2"/>
              </w:numPr>
            </w:pPr>
          </w:p>
        </w:tc>
        <w:tc>
          <w:tcPr>
            <w:tcW w:w="6096" w:type="dxa"/>
          </w:tcPr>
          <w:p w:rsidR="00A93A04" w:rsidRDefault="00A93A04" w:rsidP="00A93A04">
            <w:r w:rsidRPr="002355A0">
              <w:t xml:space="preserve">Сохраняются ли данные студента или преподавателя при чистой установке </w:t>
            </w:r>
            <w:r>
              <w:t xml:space="preserve">Портала вуза личных кабинетов студента и </w:t>
            </w:r>
            <w:r>
              <w:lastRenderedPageBreak/>
              <w:t>преподавателя</w:t>
            </w:r>
            <w:r w:rsidRPr="002355A0">
              <w:t>, если ранее были внесены данные?</w:t>
            </w:r>
          </w:p>
        </w:tc>
        <w:tc>
          <w:tcPr>
            <w:tcW w:w="8730" w:type="dxa"/>
          </w:tcPr>
          <w:p w:rsidR="00A93A04" w:rsidRDefault="00A93A04" w:rsidP="00A93A04">
            <w:r>
              <w:lastRenderedPageBreak/>
              <w:t>Данные о студентах и преподавателях хранятся в объектах системы «1С:Университет ПРОФ», поэтому при необходимости можно установить новый модуль «Портал вуза» для студента и преподавателя.</w:t>
            </w:r>
          </w:p>
        </w:tc>
      </w:tr>
      <w:tr w:rsidR="00A93A04" w:rsidTr="00FC58A8">
        <w:tc>
          <w:tcPr>
            <w:tcW w:w="562" w:type="dxa"/>
          </w:tcPr>
          <w:p w:rsidR="00A93A04" w:rsidRDefault="00A93A04" w:rsidP="00A93A04">
            <w:pPr>
              <w:pStyle w:val="a9"/>
              <w:numPr>
                <w:ilvl w:val="0"/>
                <w:numId w:val="2"/>
              </w:numPr>
            </w:pPr>
          </w:p>
        </w:tc>
        <w:tc>
          <w:tcPr>
            <w:tcW w:w="6096" w:type="dxa"/>
          </w:tcPr>
          <w:p w:rsidR="00A93A04" w:rsidRDefault="00A93A04" w:rsidP="00A93A04">
            <w:r>
              <w:t>Нужно ли организации приобретать лицензии равное количеству обучающимся, для использования личного кабинета и преподавателя?</w:t>
            </w:r>
          </w:p>
          <w:p w:rsidR="00A93A04" w:rsidRDefault="00A93A04" w:rsidP="00A93A04">
            <w:r>
              <w:t>Или если в среднем, в день у нас в ЛК работают, 300 очников и 200 заочников. Нужно приобретать 500 лицензий на работу в личном кабинете?</w:t>
            </w:r>
          </w:p>
        </w:tc>
        <w:tc>
          <w:tcPr>
            <w:tcW w:w="8730" w:type="dxa"/>
          </w:tcPr>
          <w:p w:rsidR="00A93A04" w:rsidRDefault="00A93A04" w:rsidP="00A93A04">
            <w:r w:rsidRPr="00372C33">
              <w:t>В соответствии с действующим Лицензионным соглашением, использование программных или аппаратных средств, уменьшающих количество пользователей, которые имеют непосредственный досту</w:t>
            </w:r>
            <w:r>
              <w:t>п к «1</w:t>
            </w:r>
            <w:proofErr w:type="gramStart"/>
            <w:r>
              <w:t>С:Предприятие</w:t>
            </w:r>
            <w:proofErr w:type="gramEnd"/>
            <w:r w:rsidRPr="00372C33">
              <w:t xml:space="preserve"> 8», не уменьшает количества требуемых лицензий. Организация должна приобрести такое количество клиентских лицензий, которое будет не меньше числа пользователей, в действительности одновременно работающих с системой «1</w:t>
            </w:r>
            <w:proofErr w:type="gramStart"/>
            <w:r w:rsidRPr="00372C33">
              <w:t>С:Предприятие</w:t>
            </w:r>
            <w:proofErr w:type="gramEnd"/>
            <w:r w:rsidRPr="00372C33">
              <w:t xml:space="preserve"> 8». В соответствии с действующим Лицензионным соглашением, организация должна приобрести такое количество клиентских лицензий, сколько в действительности пользователей одновременно работают с системой «1</w:t>
            </w:r>
            <w:proofErr w:type="gramStart"/>
            <w:r w:rsidRPr="00372C33">
              <w:t>С:Предприятие</w:t>
            </w:r>
            <w:proofErr w:type="gramEnd"/>
            <w:r w:rsidRPr="00372C33">
              <w:t xml:space="preserve"> 8». Использование программных или аппаратных средств, уменьшающих количество пользователей, которые имеют непосредс</w:t>
            </w:r>
            <w:r>
              <w:t>твенный доступ к «1С:Предприятие</w:t>
            </w:r>
            <w:r w:rsidRPr="00372C33">
              <w:t xml:space="preserve"> 8», как это происходит при использовании </w:t>
            </w:r>
            <w:proofErr w:type="spellStart"/>
            <w:r w:rsidRPr="00372C33">
              <w:t>Web</w:t>
            </w:r>
            <w:proofErr w:type="spellEnd"/>
            <w:r w:rsidRPr="00372C33">
              <w:t>-расширения, не уменьшает количества требуемых лицензий.</w:t>
            </w:r>
          </w:p>
        </w:tc>
      </w:tr>
      <w:tr w:rsidR="00A93A04" w:rsidTr="00FC58A8">
        <w:tc>
          <w:tcPr>
            <w:tcW w:w="562" w:type="dxa"/>
          </w:tcPr>
          <w:p w:rsidR="00A93A04" w:rsidRDefault="00A93A04" w:rsidP="00A93A04">
            <w:pPr>
              <w:pStyle w:val="a9"/>
              <w:numPr>
                <w:ilvl w:val="0"/>
                <w:numId w:val="2"/>
              </w:numPr>
            </w:pPr>
          </w:p>
        </w:tc>
        <w:tc>
          <w:tcPr>
            <w:tcW w:w="6096" w:type="dxa"/>
          </w:tcPr>
          <w:p w:rsidR="00A93A04" w:rsidRDefault="00A93A04" w:rsidP="00A93A04">
            <w:r w:rsidRPr="00FC58A8">
              <w:t>В какой момент, нужно выбирать при входе, Абитуриент,</w:t>
            </w:r>
            <w:r>
              <w:t xml:space="preserve"> </w:t>
            </w:r>
            <w:r w:rsidRPr="00FC58A8">
              <w:t>Студент</w:t>
            </w:r>
            <w:r>
              <w:t>,</w:t>
            </w:r>
            <w:r w:rsidRPr="00FC58A8">
              <w:t xml:space="preserve"> Преподаватель</w:t>
            </w:r>
            <w:r>
              <w:t>?</w:t>
            </w:r>
          </w:p>
        </w:tc>
        <w:tc>
          <w:tcPr>
            <w:tcW w:w="8730" w:type="dxa"/>
          </w:tcPr>
          <w:p w:rsidR="00A93A04" w:rsidRPr="00372C33" w:rsidRDefault="00A93A04" w:rsidP="00A93A04">
            <w:r>
              <w:t>После авторизации в личном кабинете появляется окно для выбора роли для входа в личный кабинет.</w:t>
            </w:r>
          </w:p>
        </w:tc>
      </w:tr>
      <w:tr w:rsidR="00A93A04" w:rsidTr="00FC58A8">
        <w:tc>
          <w:tcPr>
            <w:tcW w:w="562" w:type="dxa"/>
          </w:tcPr>
          <w:p w:rsidR="00A93A04" w:rsidRDefault="00A93A04" w:rsidP="00A93A04">
            <w:pPr>
              <w:pStyle w:val="a9"/>
              <w:numPr>
                <w:ilvl w:val="0"/>
                <w:numId w:val="2"/>
              </w:numPr>
            </w:pPr>
          </w:p>
        </w:tc>
        <w:tc>
          <w:tcPr>
            <w:tcW w:w="6096" w:type="dxa"/>
          </w:tcPr>
          <w:p w:rsidR="00A93A04" w:rsidRDefault="00A93A04" w:rsidP="00A93A04">
            <w:r>
              <w:t>Ч</w:t>
            </w:r>
            <w:r w:rsidRPr="00FC58A8">
              <w:t xml:space="preserve">то дает </w:t>
            </w:r>
            <w:r>
              <w:t>П</w:t>
            </w:r>
            <w:r w:rsidRPr="00FC58A8">
              <w:t>ортал</w:t>
            </w:r>
            <w:r>
              <w:t xml:space="preserve"> вуза?</w:t>
            </w:r>
          </w:p>
        </w:tc>
        <w:tc>
          <w:tcPr>
            <w:tcW w:w="8730" w:type="dxa"/>
          </w:tcPr>
          <w:p w:rsidR="00A93A04" w:rsidRPr="00372C33" w:rsidRDefault="00A93A04" w:rsidP="00A93A04">
            <w:r w:rsidRPr="00A83115">
              <w:t>Обеспечение образовательного процесса интерактивными сервисами, доступными для преподавателя, обучающегося, поступающего</w:t>
            </w:r>
            <w:r>
              <w:t xml:space="preserve"> </w:t>
            </w:r>
            <w:r w:rsidRPr="00A83115">
              <w:t>является важной задачей по построению информационного пространства вуза. Предоставление таких сервисов может повысить имидж вуза, повысить открытость образовательного процесса, сократить издержки на выполнение типовых операций. Для достижения указанных целей образовательная организация может использовать модуль «Портал вуза» для «1</w:t>
            </w:r>
            <w:proofErr w:type="gramStart"/>
            <w:r w:rsidRPr="00A83115">
              <w:t>С:Университет</w:t>
            </w:r>
            <w:proofErr w:type="gramEnd"/>
            <w:r w:rsidRPr="00A83115">
              <w:t xml:space="preserve"> ПРОФ», в состав которого входят следующие функциональные блоки «Личный кабинет абитуриента», «Личный кабинет обучающегося» и «Личный кабинет преподавателя». Портал вуза представляет собой единое </w:t>
            </w:r>
            <w:r w:rsidRPr="00A83115">
              <w:lastRenderedPageBreak/>
              <w:t xml:space="preserve">программное решение, с единым стилем оформления и интерфейсными элементами. В зависимости от роли Пользователю могут быть доступны </w:t>
            </w:r>
            <w:r>
              <w:t>различные функциональные блоки.</w:t>
            </w:r>
          </w:p>
        </w:tc>
      </w:tr>
      <w:tr w:rsidR="00A93A04" w:rsidTr="00FC58A8">
        <w:tc>
          <w:tcPr>
            <w:tcW w:w="562" w:type="dxa"/>
          </w:tcPr>
          <w:p w:rsidR="00A93A04" w:rsidRDefault="00A93A04" w:rsidP="00A93A04">
            <w:pPr>
              <w:pStyle w:val="a9"/>
              <w:numPr>
                <w:ilvl w:val="0"/>
                <w:numId w:val="2"/>
              </w:numPr>
            </w:pPr>
          </w:p>
        </w:tc>
        <w:tc>
          <w:tcPr>
            <w:tcW w:w="6096" w:type="dxa"/>
          </w:tcPr>
          <w:p w:rsidR="00A93A04" w:rsidRDefault="00A93A04" w:rsidP="00A93A04">
            <w:r w:rsidRPr="00DC32AA">
              <w:t>Покажите, пожалуйста, как в личном кабинете студента отключить возможность выбора дисциплин?</w:t>
            </w:r>
          </w:p>
        </w:tc>
        <w:tc>
          <w:tcPr>
            <w:tcW w:w="8730" w:type="dxa"/>
          </w:tcPr>
          <w:p w:rsidR="00A93A04" w:rsidRPr="00372C33" w:rsidRDefault="00A93A04" w:rsidP="00A93A04">
            <w:r w:rsidRPr="00DC32AA">
              <w:t>Раздел можно скрыть в интерфейсе администратора</w:t>
            </w:r>
            <w:r>
              <w:t xml:space="preserve"> Портала вуза</w:t>
            </w:r>
            <w:r w:rsidRPr="00DC32AA">
              <w:t xml:space="preserve">, раздел </w:t>
            </w:r>
            <w:r>
              <w:t>«</w:t>
            </w:r>
            <w:r w:rsidRPr="00DC32AA">
              <w:t>Настройки личного кабинета студента - Настройки главной страницы</w:t>
            </w:r>
            <w:r>
              <w:t>»</w:t>
            </w:r>
            <w:r w:rsidRPr="00DC32AA">
              <w:t xml:space="preserve">. При нажатии на кнопку </w:t>
            </w:r>
            <w:r>
              <w:t>«</w:t>
            </w:r>
            <w:r w:rsidRPr="00DC32AA">
              <w:t>Настроить</w:t>
            </w:r>
            <w:r>
              <w:t>»</w:t>
            </w:r>
            <w:r w:rsidRPr="00DC32AA">
              <w:t xml:space="preserve"> открывается раздел, где ненужные элементы можно переместить в число скрытых (красная область внизу)</w:t>
            </w:r>
            <w:r>
              <w:t>.</w:t>
            </w:r>
          </w:p>
        </w:tc>
      </w:tr>
      <w:tr w:rsidR="00A93A04" w:rsidTr="00FC58A8">
        <w:tc>
          <w:tcPr>
            <w:tcW w:w="562" w:type="dxa"/>
          </w:tcPr>
          <w:p w:rsidR="00A93A04" w:rsidRDefault="00A93A04" w:rsidP="00A93A04">
            <w:pPr>
              <w:pStyle w:val="a9"/>
              <w:numPr>
                <w:ilvl w:val="0"/>
                <w:numId w:val="2"/>
              </w:numPr>
            </w:pPr>
          </w:p>
        </w:tc>
        <w:tc>
          <w:tcPr>
            <w:tcW w:w="6096" w:type="dxa"/>
          </w:tcPr>
          <w:p w:rsidR="00A93A04" w:rsidRDefault="00A93A04" w:rsidP="00A93A04">
            <w:r w:rsidRPr="00B5703E">
              <w:t>Сколько одновременных подключений к личному кабинету может выдержать 1С</w:t>
            </w:r>
            <w:r>
              <w:t>:</w:t>
            </w:r>
            <w:r w:rsidRPr="00B5703E">
              <w:t>Университет П</w:t>
            </w:r>
            <w:r>
              <w:t>РОФ</w:t>
            </w:r>
            <w:r w:rsidRPr="00B5703E">
              <w:t>?</w:t>
            </w:r>
          </w:p>
        </w:tc>
        <w:tc>
          <w:tcPr>
            <w:tcW w:w="8730" w:type="dxa"/>
          </w:tcPr>
          <w:p w:rsidR="00A93A04" w:rsidRPr="00372C33" w:rsidRDefault="00A93A04" w:rsidP="00A93A04">
            <w:r w:rsidRPr="00B5703E">
              <w:t>Теоретически ограничений нет. На практике требуется выполнять подбор оборудования в зависимости от предполагаемой нагрузки.</w:t>
            </w:r>
          </w:p>
        </w:tc>
      </w:tr>
      <w:tr w:rsidR="00A93A04" w:rsidTr="00FC58A8">
        <w:tc>
          <w:tcPr>
            <w:tcW w:w="562" w:type="dxa"/>
          </w:tcPr>
          <w:p w:rsidR="00A93A04" w:rsidRDefault="00A93A04" w:rsidP="00A93A04">
            <w:pPr>
              <w:pStyle w:val="a9"/>
              <w:numPr>
                <w:ilvl w:val="0"/>
                <w:numId w:val="2"/>
              </w:numPr>
            </w:pPr>
          </w:p>
        </w:tc>
        <w:tc>
          <w:tcPr>
            <w:tcW w:w="6096" w:type="dxa"/>
          </w:tcPr>
          <w:p w:rsidR="00A93A04" w:rsidRDefault="00A93A04" w:rsidP="00A93A04">
            <w:r w:rsidRPr="009E088E">
              <w:t xml:space="preserve">Есть ли готовое решение по бесшовной авторизации из личного кабинета студента в LMS </w:t>
            </w:r>
            <w:proofErr w:type="spellStart"/>
            <w:r w:rsidRPr="009E088E">
              <w:t>Moodle</w:t>
            </w:r>
            <w:proofErr w:type="spellEnd"/>
            <w:r w:rsidRPr="009E088E">
              <w:t>?</w:t>
            </w:r>
          </w:p>
        </w:tc>
        <w:tc>
          <w:tcPr>
            <w:tcW w:w="8730" w:type="dxa"/>
          </w:tcPr>
          <w:p w:rsidR="00A93A04" w:rsidRPr="00372C33" w:rsidRDefault="00A93A04" w:rsidP="00A93A04">
            <w:r w:rsidRPr="009E088E">
              <w:t>В настоящий момент такая возможность не реализована</w:t>
            </w:r>
            <w:r>
              <w:t>.</w:t>
            </w:r>
          </w:p>
        </w:tc>
      </w:tr>
      <w:tr w:rsidR="00A93A04" w:rsidTr="00FC58A8">
        <w:tc>
          <w:tcPr>
            <w:tcW w:w="562" w:type="dxa"/>
          </w:tcPr>
          <w:p w:rsidR="00A93A04" w:rsidRDefault="00A93A04" w:rsidP="00A93A04">
            <w:pPr>
              <w:pStyle w:val="a9"/>
              <w:numPr>
                <w:ilvl w:val="0"/>
                <w:numId w:val="2"/>
              </w:numPr>
            </w:pPr>
          </w:p>
        </w:tc>
        <w:tc>
          <w:tcPr>
            <w:tcW w:w="6096" w:type="dxa"/>
          </w:tcPr>
          <w:p w:rsidR="00A93A04" w:rsidRDefault="00A93A04" w:rsidP="00A93A04">
            <w:r w:rsidRPr="009E088E">
              <w:t xml:space="preserve">В разделе </w:t>
            </w:r>
            <w:r>
              <w:t>«</w:t>
            </w:r>
            <w:r w:rsidRPr="009E088E">
              <w:t>Успеваемость</w:t>
            </w:r>
            <w:r>
              <w:t>»</w:t>
            </w:r>
            <w:r w:rsidRPr="009E088E">
              <w:t xml:space="preserve"> отображаются дисциплины по выбору (которые сту</w:t>
            </w:r>
            <w:r>
              <w:t>д</w:t>
            </w:r>
            <w:r w:rsidRPr="009E088E">
              <w:t>е</w:t>
            </w:r>
            <w:r>
              <w:t>н</w:t>
            </w:r>
            <w:r w:rsidRPr="009E088E">
              <w:t>т не изучал) и оценки нет, конечно. Выглядит это как задолженность студента. Как это исправить?</w:t>
            </w:r>
          </w:p>
        </w:tc>
        <w:tc>
          <w:tcPr>
            <w:tcW w:w="8730" w:type="dxa"/>
          </w:tcPr>
          <w:p w:rsidR="00A93A04" w:rsidRPr="00372C33" w:rsidRDefault="00A93A04" w:rsidP="00A93A04">
            <w:r w:rsidRPr="009E088E">
              <w:t xml:space="preserve">Пожелание на развитие данного функционала будет зафиксировано на нашем </w:t>
            </w:r>
            <w:proofErr w:type="spellStart"/>
            <w:r w:rsidRPr="009E088E">
              <w:t>трекере</w:t>
            </w:r>
            <w:proofErr w:type="spellEnd"/>
            <w:r>
              <w:t>.</w:t>
            </w:r>
          </w:p>
        </w:tc>
      </w:tr>
      <w:tr w:rsidR="00A93A04" w:rsidTr="00FC58A8">
        <w:tc>
          <w:tcPr>
            <w:tcW w:w="562" w:type="dxa"/>
          </w:tcPr>
          <w:p w:rsidR="00A93A04" w:rsidRDefault="00A93A04" w:rsidP="00A93A04">
            <w:pPr>
              <w:pStyle w:val="a9"/>
              <w:numPr>
                <w:ilvl w:val="0"/>
                <w:numId w:val="2"/>
              </w:numPr>
            </w:pPr>
          </w:p>
        </w:tc>
        <w:tc>
          <w:tcPr>
            <w:tcW w:w="6096" w:type="dxa"/>
          </w:tcPr>
          <w:p w:rsidR="00A93A04" w:rsidRDefault="00A93A04" w:rsidP="00A93A04">
            <w:r w:rsidRPr="009E088E">
              <w:t>Возможно ли массово залить определенные пароли для студентов? Хотим чтобы пароли от ЭИОС и от личного кабинета были идентичны.</w:t>
            </w:r>
          </w:p>
        </w:tc>
        <w:tc>
          <w:tcPr>
            <w:tcW w:w="8730" w:type="dxa"/>
          </w:tcPr>
          <w:p w:rsidR="00A93A04" w:rsidRPr="00372C33" w:rsidRDefault="00A93A04" w:rsidP="00A93A04">
            <w:r>
              <w:t>Для этого в 1С:Университет ПРОФ в обработке «Генерация паролей личного кабинета» реализован механизм загрузки паролей из файла (кнопка «Загрузить из файла»).</w:t>
            </w:r>
          </w:p>
        </w:tc>
      </w:tr>
      <w:tr w:rsidR="00A93A04" w:rsidTr="00FC58A8">
        <w:tc>
          <w:tcPr>
            <w:tcW w:w="562" w:type="dxa"/>
          </w:tcPr>
          <w:p w:rsidR="00A93A04" w:rsidRDefault="00A93A04" w:rsidP="00A93A04">
            <w:pPr>
              <w:pStyle w:val="a9"/>
              <w:numPr>
                <w:ilvl w:val="0"/>
                <w:numId w:val="2"/>
              </w:numPr>
            </w:pPr>
          </w:p>
        </w:tc>
        <w:tc>
          <w:tcPr>
            <w:tcW w:w="6096" w:type="dxa"/>
          </w:tcPr>
          <w:p w:rsidR="00A93A04" w:rsidRDefault="00A93A04" w:rsidP="00A93A04">
            <w:r w:rsidRPr="00954E6E">
              <w:t>Можно ли в личных кабинетах просмотреть посещаемость студентов?</w:t>
            </w:r>
          </w:p>
        </w:tc>
        <w:tc>
          <w:tcPr>
            <w:tcW w:w="8730" w:type="dxa"/>
          </w:tcPr>
          <w:p w:rsidR="00A93A04" w:rsidRPr="00372C33" w:rsidRDefault="00A93A04" w:rsidP="00A93A04">
            <w:r>
              <w:t>Такая возможность не реализована в личном кабинете студента и преподавателя.</w:t>
            </w:r>
          </w:p>
        </w:tc>
      </w:tr>
      <w:tr w:rsidR="00A80D26" w:rsidTr="00FC58A8">
        <w:tc>
          <w:tcPr>
            <w:tcW w:w="562" w:type="dxa"/>
          </w:tcPr>
          <w:p w:rsidR="00A80D26" w:rsidRDefault="00A80D26" w:rsidP="00A80D26">
            <w:pPr>
              <w:pStyle w:val="a9"/>
              <w:numPr>
                <w:ilvl w:val="0"/>
                <w:numId w:val="2"/>
              </w:numPr>
            </w:pPr>
          </w:p>
        </w:tc>
        <w:tc>
          <w:tcPr>
            <w:tcW w:w="6096" w:type="dxa"/>
          </w:tcPr>
          <w:p w:rsidR="00A80D26" w:rsidRDefault="00A80D26" w:rsidP="00A80D26">
            <w:r w:rsidRPr="00021215">
              <w:t>Можно ли реализовать для студентов задолженность по оплате/напоминание об оплате?</w:t>
            </w:r>
          </w:p>
        </w:tc>
        <w:tc>
          <w:tcPr>
            <w:tcW w:w="8730" w:type="dxa"/>
          </w:tcPr>
          <w:p w:rsidR="00A80D26" w:rsidRPr="00372C33" w:rsidRDefault="00A80D26" w:rsidP="00A80D26">
            <w:r w:rsidRPr="009E088E">
              <w:t>В настоящий момент такая возможность не реализована</w:t>
            </w:r>
            <w:r>
              <w:t>.</w:t>
            </w:r>
          </w:p>
        </w:tc>
      </w:tr>
      <w:tr w:rsidR="00A80D26" w:rsidTr="00FC58A8">
        <w:tc>
          <w:tcPr>
            <w:tcW w:w="562" w:type="dxa"/>
          </w:tcPr>
          <w:p w:rsidR="00A80D26" w:rsidRDefault="00A80D26" w:rsidP="00A80D26">
            <w:pPr>
              <w:pStyle w:val="a9"/>
              <w:numPr>
                <w:ilvl w:val="0"/>
                <w:numId w:val="2"/>
              </w:numPr>
            </w:pPr>
          </w:p>
        </w:tc>
        <w:tc>
          <w:tcPr>
            <w:tcW w:w="6096" w:type="dxa"/>
          </w:tcPr>
          <w:p w:rsidR="00A80D26" w:rsidRDefault="00A80D26" w:rsidP="00A80D26">
            <w:r w:rsidRPr="003D1474">
              <w:t>Возможно ли использование студентом ЛК и публикация результатов деятельности без закрепления студента за какой-либо группой?</w:t>
            </w:r>
          </w:p>
        </w:tc>
        <w:tc>
          <w:tcPr>
            <w:tcW w:w="8730" w:type="dxa"/>
          </w:tcPr>
          <w:p w:rsidR="00A80D26" w:rsidRPr="00372C33" w:rsidRDefault="00A80D26" w:rsidP="00A80D26">
            <w:r w:rsidRPr="003D1474">
              <w:t>Главное - чтобы студент был зачислен на какой-либо учебный план, группу можно не указывать. Если ст</w:t>
            </w:r>
            <w:r>
              <w:t>удент зачислен, ему будет досту</w:t>
            </w:r>
            <w:r w:rsidRPr="003D1474">
              <w:t>пен весь функционал Личного кабинета</w:t>
            </w:r>
            <w:r>
              <w:t xml:space="preserve"> студента.</w:t>
            </w:r>
          </w:p>
        </w:tc>
      </w:tr>
      <w:tr w:rsidR="00A80D26" w:rsidTr="00FC58A8">
        <w:tc>
          <w:tcPr>
            <w:tcW w:w="562" w:type="dxa"/>
          </w:tcPr>
          <w:p w:rsidR="00A80D26" w:rsidRDefault="00A80D26" w:rsidP="00A80D26">
            <w:pPr>
              <w:pStyle w:val="a9"/>
              <w:numPr>
                <w:ilvl w:val="0"/>
                <w:numId w:val="2"/>
              </w:numPr>
            </w:pPr>
          </w:p>
        </w:tc>
        <w:tc>
          <w:tcPr>
            <w:tcW w:w="6096" w:type="dxa"/>
          </w:tcPr>
          <w:p w:rsidR="00A80D26" w:rsidRDefault="00A80D26" w:rsidP="00A80D26">
            <w:r w:rsidRPr="006A0898">
              <w:t>То есть мы можем вести личный кабинеты неогр</w:t>
            </w:r>
            <w:r>
              <w:t>а</w:t>
            </w:r>
            <w:r w:rsidRPr="006A0898">
              <w:t>ниченного числа пользователей, но одновременный доступ ограничен, верно?</w:t>
            </w:r>
          </w:p>
        </w:tc>
        <w:tc>
          <w:tcPr>
            <w:tcW w:w="8730" w:type="dxa"/>
          </w:tcPr>
          <w:p w:rsidR="00A80D26" w:rsidRPr="00372C33" w:rsidRDefault="00A80D26" w:rsidP="00A80D26">
            <w:r w:rsidRPr="006A0898">
              <w:t>Да, совершенно верно. В соответствии с действующим Лицензионным соглашением, использование программных или аппаратных средств, уменьшающих количество пользователей, которые имеют непосредственный доступ к «1</w:t>
            </w:r>
            <w:proofErr w:type="gramStart"/>
            <w:r w:rsidRPr="006A0898">
              <w:t>С:Предприяти</w:t>
            </w:r>
            <w:r>
              <w:t>е</w:t>
            </w:r>
            <w:proofErr w:type="gramEnd"/>
            <w:r w:rsidRPr="006A0898">
              <w:t xml:space="preserve"> 8», не уменьшает количества требуемых лицензий. Организация должна приобрести такое количество клиентских лицензий, которое будет не меньше числа пользователей, в действительности одновременно работающих с системой «1</w:t>
            </w:r>
            <w:proofErr w:type="gramStart"/>
            <w:r w:rsidRPr="006A0898">
              <w:t>С:Предприятие</w:t>
            </w:r>
            <w:proofErr w:type="gramEnd"/>
            <w:r w:rsidRPr="006A0898">
              <w:t xml:space="preserve"> 8». В соответствии с действующим Лицензионным соглашением, организация должна приобрести такое количество клиентских лицензий, сколько в действительности пользователей одновременно работают с системой «1</w:t>
            </w:r>
            <w:proofErr w:type="gramStart"/>
            <w:r w:rsidRPr="006A0898">
              <w:t>С:Предприятие</w:t>
            </w:r>
            <w:proofErr w:type="gramEnd"/>
            <w:r w:rsidRPr="006A0898">
              <w:t xml:space="preserve"> 8». Использование программных или аппаратных средств, уменьшающих количество пользователей, которые имеют непосредс</w:t>
            </w:r>
            <w:r>
              <w:t>твенный доступ к «1С:Предприятие</w:t>
            </w:r>
            <w:r w:rsidRPr="006A0898">
              <w:t xml:space="preserve"> 8», как это происходит при использовании </w:t>
            </w:r>
            <w:proofErr w:type="spellStart"/>
            <w:r w:rsidRPr="006A0898">
              <w:t>Web</w:t>
            </w:r>
            <w:proofErr w:type="spellEnd"/>
            <w:r w:rsidRPr="006A0898">
              <w:t>-расширения, не уменьшает количества требуемых лицензий.</w:t>
            </w:r>
          </w:p>
        </w:tc>
      </w:tr>
      <w:tr w:rsidR="00A80D26" w:rsidTr="00FC58A8">
        <w:tc>
          <w:tcPr>
            <w:tcW w:w="562" w:type="dxa"/>
          </w:tcPr>
          <w:p w:rsidR="00A80D26" w:rsidRDefault="00A80D26" w:rsidP="00A80D26">
            <w:pPr>
              <w:pStyle w:val="a9"/>
              <w:numPr>
                <w:ilvl w:val="0"/>
                <w:numId w:val="2"/>
              </w:numPr>
            </w:pPr>
          </w:p>
        </w:tc>
        <w:tc>
          <w:tcPr>
            <w:tcW w:w="6096" w:type="dxa"/>
          </w:tcPr>
          <w:p w:rsidR="00A80D26" w:rsidRDefault="00A80D26" w:rsidP="00A80D26">
            <w:r w:rsidRPr="00FE63F8">
              <w:t>Уточните</w:t>
            </w:r>
            <w:r>
              <w:t>,</w:t>
            </w:r>
            <w:r w:rsidRPr="00FE63F8">
              <w:t xml:space="preserve"> пожалуйста, добавление методического материала преподавателя возможно через личный кабинет? Или это необходимо делать только при формировании УМК в самой 1С</w:t>
            </w:r>
            <w:r>
              <w:t>:Университет ПРОФ</w:t>
            </w:r>
            <w:r w:rsidRPr="00FE63F8">
              <w:t>?</w:t>
            </w:r>
          </w:p>
        </w:tc>
        <w:tc>
          <w:tcPr>
            <w:tcW w:w="8730" w:type="dxa"/>
          </w:tcPr>
          <w:p w:rsidR="00A80D26" w:rsidRPr="00372C33" w:rsidRDefault="00A80D26" w:rsidP="00A80D26">
            <w:r>
              <w:t>В личном кабинете преподавателя можно только просматривать методические материалы преподавателя. Добавлять и редактировать УМК возможно только в 1С:Университет ПРОФ в документе «</w:t>
            </w:r>
            <w:r w:rsidRPr="00FE63F8">
              <w:t xml:space="preserve">Учебно-методические </w:t>
            </w:r>
            <w:r>
              <w:t>материалы».</w:t>
            </w:r>
          </w:p>
        </w:tc>
      </w:tr>
      <w:tr w:rsidR="00A80D26" w:rsidTr="00FC58A8">
        <w:tc>
          <w:tcPr>
            <w:tcW w:w="562" w:type="dxa"/>
          </w:tcPr>
          <w:p w:rsidR="00A80D26" w:rsidRDefault="00A80D26" w:rsidP="00A80D26">
            <w:pPr>
              <w:pStyle w:val="a9"/>
              <w:numPr>
                <w:ilvl w:val="0"/>
                <w:numId w:val="2"/>
              </w:numPr>
            </w:pPr>
          </w:p>
        </w:tc>
        <w:tc>
          <w:tcPr>
            <w:tcW w:w="6096" w:type="dxa"/>
          </w:tcPr>
          <w:p w:rsidR="00A80D26" w:rsidRDefault="00A80D26" w:rsidP="00A80D26">
            <w:r w:rsidRPr="00B33D37">
              <w:t>Скажите, пожалуйста, а Портфолио преподавателя видят студенты в своих личных кабинетах?</w:t>
            </w:r>
          </w:p>
        </w:tc>
        <w:tc>
          <w:tcPr>
            <w:tcW w:w="8730" w:type="dxa"/>
          </w:tcPr>
          <w:p w:rsidR="00A80D26" w:rsidRDefault="00A80D26" w:rsidP="00A80D26">
            <w:r>
              <w:t>Нет. В личном кабинете студента видно только портфолио студента.</w:t>
            </w:r>
          </w:p>
          <w:p w:rsidR="00A80D26" w:rsidRPr="00372C33" w:rsidRDefault="00A80D26" w:rsidP="00A80D26">
            <w:r>
              <w:t>В личном кабинете преподавателя видно портфолио преподавателя и портфолио студентов.</w:t>
            </w:r>
          </w:p>
        </w:tc>
      </w:tr>
      <w:tr w:rsidR="00A80D26" w:rsidTr="00FC58A8">
        <w:tc>
          <w:tcPr>
            <w:tcW w:w="562" w:type="dxa"/>
          </w:tcPr>
          <w:p w:rsidR="00A80D26" w:rsidRDefault="00A80D26" w:rsidP="00A80D26">
            <w:pPr>
              <w:pStyle w:val="a9"/>
              <w:numPr>
                <w:ilvl w:val="0"/>
                <w:numId w:val="2"/>
              </w:numPr>
            </w:pPr>
          </w:p>
        </w:tc>
        <w:tc>
          <w:tcPr>
            <w:tcW w:w="6096" w:type="dxa"/>
          </w:tcPr>
          <w:p w:rsidR="00A80D26" w:rsidRDefault="00A80D26" w:rsidP="00A80D26">
            <w:r w:rsidRPr="00525D6E">
              <w:t>Материалы в Портфолио студента хранятся на протяжении всего его обучения? Куда они перейдут после окончания обучения?</w:t>
            </w:r>
          </w:p>
        </w:tc>
        <w:tc>
          <w:tcPr>
            <w:tcW w:w="8730" w:type="dxa"/>
          </w:tcPr>
          <w:p w:rsidR="00A80D26" w:rsidRPr="00372C33" w:rsidRDefault="00A80D26" w:rsidP="00A80D26">
            <w:r w:rsidRPr="00525D6E">
              <w:t>Материалы Портфолио студента</w:t>
            </w:r>
            <w:r>
              <w:t xml:space="preserve"> и преподавателя хранятся в 1</w:t>
            </w:r>
            <w:proofErr w:type="gramStart"/>
            <w:r>
              <w:t>С:Университет</w:t>
            </w:r>
            <w:proofErr w:type="gramEnd"/>
            <w:r>
              <w:t xml:space="preserve"> ПРОФ. Автоматическое удаление данных после завершения обучения не предусмотрено. Пометить на удаление/Удалить данные может только ответственный за портфолио сотрудник вуза.</w:t>
            </w:r>
          </w:p>
        </w:tc>
      </w:tr>
      <w:tr w:rsidR="00A80D26" w:rsidTr="00FC58A8">
        <w:tc>
          <w:tcPr>
            <w:tcW w:w="562" w:type="dxa"/>
          </w:tcPr>
          <w:p w:rsidR="00A80D26" w:rsidRDefault="00A80D26" w:rsidP="00A80D26">
            <w:pPr>
              <w:pStyle w:val="a9"/>
              <w:numPr>
                <w:ilvl w:val="0"/>
                <w:numId w:val="2"/>
              </w:numPr>
            </w:pPr>
          </w:p>
        </w:tc>
        <w:tc>
          <w:tcPr>
            <w:tcW w:w="6096" w:type="dxa"/>
          </w:tcPr>
          <w:p w:rsidR="00A80D26" w:rsidRDefault="00A80D26" w:rsidP="00A80D26">
            <w:r>
              <w:t>Можно ли сделать, чтобы ссылки на ре</w:t>
            </w:r>
            <w:r>
              <w:t>сурсы открывались в новом окне?</w:t>
            </w:r>
          </w:p>
        </w:tc>
        <w:tc>
          <w:tcPr>
            <w:tcW w:w="8730" w:type="dxa"/>
          </w:tcPr>
          <w:p w:rsidR="00A80D26" w:rsidRPr="00372C33" w:rsidRDefault="00A80D26" w:rsidP="00A80D26">
            <w:r>
              <w:t>Только ч</w:t>
            </w:r>
            <w:r>
              <w:t>ерез стандартную команду</w:t>
            </w:r>
            <w:r>
              <w:t xml:space="preserve"> браузера</w:t>
            </w:r>
            <w:r>
              <w:t xml:space="preserve"> </w:t>
            </w:r>
            <w:r>
              <w:t>«Открыть ссылку в новой вкладке».</w:t>
            </w:r>
          </w:p>
        </w:tc>
      </w:tr>
      <w:tr w:rsidR="00A80D26" w:rsidTr="00FC58A8">
        <w:tc>
          <w:tcPr>
            <w:tcW w:w="562" w:type="dxa"/>
          </w:tcPr>
          <w:p w:rsidR="00A80D26" w:rsidRDefault="00A80D26" w:rsidP="00A80D26">
            <w:pPr>
              <w:pStyle w:val="a9"/>
              <w:numPr>
                <w:ilvl w:val="0"/>
                <w:numId w:val="2"/>
              </w:numPr>
            </w:pPr>
          </w:p>
        </w:tc>
        <w:tc>
          <w:tcPr>
            <w:tcW w:w="6096" w:type="dxa"/>
          </w:tcPr>
          <w:p w:rsidR="00A80D26" w:rsidRDefault="00A80D26" w:rsidP="00A80D26">
            <w:r>
              <w:t>Можно ли отключить для студентов и преподава</w:t>
            </w:r>
            <w:r>
              <w:t>телей возможность смены пароля?</w:t>
            </w:r>
          </w:p>
        </w:tc>
        <w:tc>
          <w:tcPr>
            <w:tcW w:w="8730" w:type="dxa"/>
          </w:tcPr>
          <w:p w:rsidR="00A80D26" w:rsidRPr="00372C33" w:rsidRDefault="00A80D26" w:rsidP="00A80D26">
            <w:r>
              <w:t xml:space="preserve">Отключить </w:t>
            </w:r>
            <w:r>
              <w:t>возможность смены пароля нельзя.</w:t>
            </w:r>
          </w:p>
        </w:tc>
      </w:tr>
      <w:tr w:rsidR="00A80D26" w:rsidTr="00FC58A8">
        <w:tc>
          <w:tcPr>
            <w:tcW w:w="562" w:type="dxa"/>
          </w:tcPr>
          <w:p w:rsidR="00A80D26" w:rsidRDefault="00A80D26" w:rsidP="00A80D26">
            <w:pPr>
              <w:pStyle w:val="a9"/>
              <w:numPr>
                <w:ilvl w:val="0"/>
                <w:numId w:val="2"/>
              </w:numPr>
            </w:pPr>
          </w:p>
        </w:tc>
        <w:tc>
          <w:tcPr>
            <w:tcW w:w="6096" w:type="dxa"/>
          </w:tcPr>
          <w:p w:rsidR="00A80D26" w:rsidRDefault="00A80D26" w:rsidP="00A80D26">
            <w:r>
              <w:t xml:space="preserve">Возможно ли настроить разное главное окно </w:t>
            </w:r>
            <w:r>
              <w:t>личных кабинетов для студентов и абитуриентов?</w:t>
            </w:r>
          </w:p>
        </w:tc>
        <w:tc>
          <w:tcPr>
            <w:tcW w:w="8730" w:type="dxa"/>
          </w:tcPr>
          <w:p w:rsidR="00A80D26" w:rsidRPr="00372C33" w:rsidRDefault="00A80D26" w:rsidP="00A80D26">
            <w:r>
              <w:t>Г</w:t>
            </w:r>
            <w:r>
              <w:t xml:space="preserve">лобальные настройки </w:t>
            </w:r>
            <w:r>
              <w:t>личных кабинетов</w:t>
            </w:r>
            <w:r>
              <w:t>, такие как лого</w:t>
            </w:r>
            <w:r>
              <w:t>тип</w:t>
            </w:r>
            <w:r>
              <w:t xml:space="preserve"> не зависят от типа используемого кабинета, т.е. настроить разные для студента и абитуриента нельзя. Содержание </w:t>
            </w:r>
            <w:r>
              <w:t xml:space="preserve">личных кабинетов </w:t>
            </w:r>
            <w:r>
              <w:t>для ст</w:t>
            </w:r>
            <w:r>
              <w:t>удента и абитуриента отличается.</w:t>
            </w:r>
          </w:p>
        </w:tc>
      </w:tr>
      <w:tr w:rsidR="00A80D26" w:rsidTr="00FC58A8">
        <w:tc>
          <w:tcPr>
            <w:tcW w:w="562" w:type="dxa"/>
          </w:tcPr>
          <w:p w:rsidR="00A80D26" w:rsidRDefault="00A80D26" w:rsidP="00A80D26">
            <w:pPr>
              <w:pStyle w:val="a9"/>
              <w:numPr>
                <w:ilvl w:val="0"/>
                <w:numId w:val="2"/>
              </w:numPr>
            </w:pPr>
          </w:p>
        </w:tc>
        <w:tc>
          <w:tcPr>
            <w:tcW w:w="6096" w:type="dxa"/>
          </w:tcPr>
          <w:p w:rsidR="00A80D26" w:rsidRDefault="00A80D26" w:rsidP="00A80D26">
            <w:r>
              <w:t>Возможно ли вв</w:t>
            </w:r>
            <w:r>
              <w:t>одить в портфолио свои разделы?</w:t>
            </w:r>
          </w:p>
        </w:tc>
        <w:tc>
          <w:tcPr>
            <w:tcW w:w="8730" w:type="dxa"/>
          </w:tcPr>
          <w:p w:rsidR="00A80D26" w:rsidRPr="00372C33" w:rsidRDefault="00A80D26" w:rsidP="00A80D26">
            <w:r>
              <w:t>Да, структура п</w:t>
            </w:r>
            <w:r>
              <w:t>ортфолио задается на стороне 1С:Университет ПРОФ.</w:t>
            </w:r>
          </w:p>
        </w:tc>
      </w:tr>
      <w:tr w:rsidR="00A80D26" w:rsidTr="00FC58A8">
        <w:tc>
          <w:tcPr>
            <w:tcW w:w="562" w:type="dxa"/>
          </w:tcPr>
          <w:p w:rsidR="00A80D26" w:rsidRDefault="00A80D26" w:rsidP="00A80D26">
            <w:pPr>
              <w:pStyle w:val="a9"/>
              <w:numPr>
                <w:ilvl w:val="0"/>
                <w:numId w:val="2"/>
              </w:numPr>
            </w:pPr>
          </w:p>
        </w:tc>
        <w:tc>
          <w:tcPr>
            <w:tcW w:w="6096" w:type="dxa"/>
          </w:tcPr>
          <w:p w:rsidR="00A80D26" w:rsidRDefault="00A80D26" w:rsidP="00A80D26">
            <w:r>
              <w:t>Как в портфолио вывести на печать (или просмотр) информацию, введенную пользователем (не просматривая каждый пункт)?</w:t>
            </w:r>
          </w:p>
        </w:tc>
        <w:tc>
          <w:tcPr>
            <w:tcW w:w="8730" w:type="dxa"/>
          </w:tcPr>
          <w:p w:rsidR="00A80D26" w:rsidRPr="00372C33" w:rsidRDefault="00A80D26" w:rsidP="00A80D26">
            <w:r>
              <w:t>Т</w:t>
            </w:r>
            <w:r>
              <w:t>акая возможность сейчас не реализована</w:t>
            </w:r>
            <w:r>
              <w:t>.</w:t>
            </w:r>
          </w:p>
        </w:tc>
      </w:tr>
      <w:tr w:rsidR="00A80D26" w:rsidTr="00FC58A8">
        <w:tc>
          <w:tcPr>
            <w:tcW w:w="562" w:type="dxa"/>
          </w:tcPr>
          <w:p w:rsidR="00A80D26" w:rsidRDefault="00A80D26" w:rsidP="00A80D26">
            <w:pPr>
              <w:pStyle w:val="a9"/>
              <w:numPr>
                <w:ilvl w:val="0"/>
                <w:numId w:val="2"/>
              </w:numPr>
            </w:pPr>
          </w:p>
        </w:tc>
        <w:tc>
          <w:tcPr>
            <w:tcW w:w="6096" w:type="dxa"/>
          </w:tcPr>
          <w:p w:rsidR="00A80D26" w:rsidRDefault="00A80D26" w:rsidP="00A80D26">
            <w:r>
              <w:t>Через стандартную команду «</w:t>
            </w:r>
            <w:r w:rsidRPr="00EE57E7">
              <w:t>Открыть ссылку в новой вкладке</w:t>
            </w:r>
            <w:r>
              <w:t>»</w:t>
            </w:r>
            <w:r w:rsidRPr="00EE57E7">
              <w:t xml:space="preserve"> - в каком месте писать этот параметр?</w:t>
            </w:r>
            <w:r>
              <w:t xml:space="preserve"> И</w:t>
            </w:r>
            <w:r w:rsidRPr="005F5BCD">
              <w:t>ли имеется в виду - в браузере пользователю выбрать данную команду?</w:t>
            </w:r>
          </w:p>
        </w:tc>
        <w:tc>
          <w:tcPr>
            <w:tcW w:w="8730" w:type="dxa"/>
          </w:tcPr>
          <w:p w:rsidR="00A80D26" w:rsidRPr="00372C33" w:rsidRDefault="00A80D26" w:rsidP="00A80D26">
            <w:r w:rsidRPr="00EE57E7">
              <w:t xml:space="preserve">Если </w:t>
            </w:r>
            <w:r>
              <w:t xml:space="preserve">в браузере </w:t>
            </w:r>
            <w:r w:rsidRPr="00EE57E7">
              <w:t>щелкнуть правой кнопкой мыши по ссылке, открывается станда</w:t>
            </w:r>
            <w:r>
              <w:t>ртное контекстное меню с командами</w:t>
            </w:r>
            <w:r w:rsidRPr="00EE57E7">
              <w:t xml:space="preserve">, в том числе, </w:t>
            </w:r>
            <w:r>
              <w:t>«</w:t>
            </w:r>
            <w:r w:rsidRPr="00EE57E7">
              <w:t>Открыть ссылку в новой вкладке</w:t>
            </w:r>
            <w:r>
              <w:t>»</w:t>
            </w:r>
            <w:r w:rsidRPr="00EE57E7">
              <w:t>. Так можно открыть любой раздел личного кабинета</w:t>
            </w:r>
            <w:r>
              <w:t>.</w:t>
            </w:r>
          </w:p>
        </w:tc>
      </w:tr>
      <w:tr w:rsidR="00A80D26" w:rsidTr="00FC58A8">
        <w:tc>
          <w:tcPr>
            <w:tcW w:w="562" w:type="dxa"/>
          </w:tcPr>
          <w:p w:rsidR="00A80D26" w:rsidRDefault="00A80D26" w:rsidP="00A80D26">
            <w:pPr>
              <w:pStyle w:val="a9"/>
              <w:numPr>
                <w:ilvl w:val="0"/>
                <w:numId w:val="2"/>
              </w:numPr>
            </w:pPr>
          </w:p>
        </w:tc>
        <w:tc>
          <w:tcPr>
            <w:tcW w:w="6096" w:type="dxa"/>
          </w:tcPr>
          <w:p w:rsidR="00A80D26" w:rsidRDefault="00A80D26" w:rsidP="00A80D26">
            <w:r w:rsidRPr="00646FD7">
              <w:t>А нельзя в программе реализовать открытие новых ссылок в новой вкладке - ведь пользователи переходят на другие ресурсы при этом уходят из Личного кабинета</w:t>
            </w:r>
            <w:r>
              <w:t>?</w:t>
            </w:r>
          </w:p>
        </w:tc>
        <w:tc>
          <w:tcPr>
            <w:tcW w:w="8730" w:type="dxa"/>
          </w:tcPr>
          <w:p w:rsidR="00A80D26" w:rsidRPr="00372C33" w:rsidRDefault="00A80D26" w:rsidP="00A80D26">
            <w:r w:rsidRPr="009E088E">
              <w:t xml:space="preserve">Пожелание на развитие данного функционала будет зафиксировано на нашем </w:t>
            </w:r>
            <w:proofErr w:type="spellStart"/>
            <w:r w:rsidRPr="009E088E">
              <w:t>трекере</w:t>
            </w:r>
            <w:proofErr w:type="spellEnd"/>
            <w:r>
              <w:t>.</w:t>
            </w:r>
          </w:p>
        </w:tc>
      </w:tr>
      <w:tr w:rsidR="00A80D26" w:rsidTr="00FC58A8">
        <w:tc>
          <w:tcPr>
            <w:tcW w:w="562" w:type="dxa"/>
          </w:tcPr>
          <w:p w:rsidR="00A80D26" w:rsidRDefault="00A80D26" w:rsidP="00A80D26">
            <w:pPr>
              <w:pStyle w:val="a9"/>
              <w:numPr>
                <w:ilvl w:val="0"/>
                <w:numId w:val="2"/>
              </w:numPr>
            </w:pPr>
          </w:p>
        </w:tc>
        <w:tc>
          <w:tcPr>
            <w:tcW w:w="6096" w:type="dxa"/>
          </w:tcPr>
          <w:p w:rsidR="00A80D26" w:rsidRDefault="00A80D26" w:rsidP="00A80D26">
            <w:r w:rsidRPr="00C01DF3">
              <w:t>Как происходит авторизация пользователя в системе? По ФИО?</w:t>
            </w:r>
          </w:p>
        </w:tc>
        <w:tc>
          <w:tcPr>
            <w:tcW w:w="8730" w:type="dxa"/>
          </w:tcPr>
          <w:p w:rsidR="00A80D26" w:rsidRPr="00372C33" w:rsidRDefault="00A80D26" w:rsidP="00A80D26">
            <w:r>
              <w:t>Для авторизации пользователей личного кабинета студента и преподавателя в качестве логина необходимо указать ФИО физ. лица.</w:t>
            </w:r>
          </w:p>
        </w:tc>
      </w:tr>
      <w:tr w:rsidR="00A80D26" w:rsidTr="00FC58A8">
        <w:tc>
          <w:tcPr>
            <w:tcW w:w="562" w:type="dxa"/>
          </w:tcPr>
          <w:p w:rsidR="00A80D26" w:rsidRDefault="00A80D26" w:rsidP="00A80D26">
            <w:pPr>
              <w:pStyle w:val="a9"/>
              <w:numPr>
                <w:ilvl w:val="0"/>
                <w:numId w:val="2"/>
              </w:numPr>
            </w:pPr>
          </w:p>
        </w:tc>
        <w:tc>
          <w:tcPr>
            <w:tcW w:w="6096" w:type="dxa"/>
          </w:tcPr>
          <w:p w:rsidR="00A80D26" w:rsidRDefault="00A80D26" w:rsidP="00A80D26">
            <w:r w:rsidRPr="00C01DF3">
              <w:t>Есть ли документация по исходному коду личного кабинета? Для более удобной модификации</w:t>
            </w:r>
            <w:r>
              <w:t>.</w:t>
            </w:r>
          </w:p>
        </w:tc>
        <w:tc>
          <w:tcPr>
            <w:tcW w:w="8730" w:type="dxa"/>
          </w:tcPr>
          <w:p w:rsidR="00A80D26" w:rsidRPr="00372C33" w:rsidRDefault="00A80D26" w:rsidP="00A80D26">
            <w:r w:rsidRPr="00C01DF3">
              <w:t>Нет, такой документации нет</w:t>
            </w:r>
            <w:r>
              <w:t>.</w:t>
            </w:r>
            <w:r w:rsidRPr="00C01DF3">
              <w:t xml:space="preserve"> </w:t>
            </w:r>
            <w:r>
              <w:t>Е</w:t>
            </w:r>
            <w:r w:rsidRPr="00C01DF3">
              <w:t xml:space="preserve">сть только инструкция по внесению изменений, раздел инструкции, которая входит в комплект поставки </w:t>
            </w:r>
            <w:r>
              <w:t>–</w:t>
            </w:r>
            <w:r w:rsidRPr="00C01DF3">
              <w:t xml:space="preserve"> </w:t>
            </w:r>
            <w:r>
              <w:t>«</w:t>
            </w:r>
            <w:r w:rsidRPr="00C01DF3">
              <w:t>Обновление до новой версии Портала с локальными доработками вуза</w:t>
            </w:r>
            <w:r>
              <w:t>».</w:t>
            </w:r>
          </w:p>
        </w:tc>
      </w:tr>
      <w:tr w:rsidR="00A80D26" w:rsidTr="00FC58A8">
        <w:tc>
          <w:tcPr>
            <w:tcW w:w="562" w:type="dxa"/>
          </w:tcPr>
          <w:p w:rsidR="00A80D26" w:rsidRDefault="00A80D26" w:rsidP="00A80D26">
            <w:pPr>
              <w:pStyle w:val="a9"/>
              <w:numPr>
                <w:ilvl w:val="0"/>
                <w:numId w:val="2"/>
              </w:numPr>
            </w:pPr>
          </w:p>
        </w:tc>
        <w:tc>
          <w:tcPr>
            <w:tcW w:w="6096" w:type="dxa"/>
          </w:tcPr>
          <w:p w:rsidR="00A80D26" w:rsidRDefault="00A80D26" w:rsidP="00A80D26">
            <w:r w:rsidRPr="0051258E">
              <w:t>Планируется ли авторизация по СНИЛС в качестве логина?</w:t>
            </w:r>
          </w:p>
        </w:tc>
        <w:tc>
          <w:tcPr>
            <w:tcW w:w="8730" w:type="dxa"/>
          </w:tcPr>
          <w:p w:rsidR="00A80D26" w:rsidRPr="00372C33" w:rsidRDefault="00AD74E1" w:rsidP="00A80D26">
            <w:r>
              <w:t>В ближайшее время реализация не запланирована.</w:t>
            </w:r>
          </w:p>
        </w:tc>
      </w:tr>
      <w:tr w:rsidR="00A80D26" w:rsidTr="00FC58A8">
        <w:tc>
          <w:tcPr>
            <w:tcW w:w="562" w:type="dxa"/>
          </w:tcPr>
          <w:p w:rsidR="00A80D26" w:rsidRDefault="00A80D26" w:rsidP="00A80D26">
            <w:pPr>
              <w:pStyle w:val="a9"/>
              <w:numPr>
                <w:ilvl w:val="0"/>
                <w:numId w:val="2"/>
              </w:numPr>
            </w:pPr>
          </w:p>
        </w:tc>
        <w:tc>
          <w:tcPr>
            <w:tcW w:w="6096" w:type="dxa"/>
          </w:tcPr>
          <w:p w:rsidR="00A80D26" w:rsidRDefault="00A80D26" w:rsidP="00A80D26">
            <w:r w:rsidRPr="0051258E">
              <w:t>Куда отправлять з</w:t>
            </w:r>
            <w:r>
              <w:t>аявки по желаемому функционалу?</w:t>
            </w:r>
          </w:p>
        </w:tc>
        <w:tc>
          <w:tcPr>
            <w:tcW w:w="8730" w:type="dxa"/>
          </w:tcPr>
          <w:p w:rsidR="00A80D26" w:rsidRPr="00372C33" w:rsidRDefault="00A80D26" w:rsidP="00A80D26">
            <w:r>
              <w:t xml:space="preserve">На почту </w:t>
            </w:r>
            <w:r w:rsidRPr="0051258E">
              <w:t>1c@sgu-infocom.ru</w:t>
            </w:r>
            <w:r>
              <w:t>.</w:t>
            </w:r>
          </w:p>
        </w:tc>
      </w:tr>
      <w:tr w:rsidR="00A80D26" w:rsidTr="00FC58A8">
        <w:tc>
          <w:tcPr>
            <w:tcW w:w="562" w:type="dxa"/>
          </w:tcPr>
          <w:p w:rsidR="00A80D26" w:rsidRDefault="00A80D26" w:rsidP="00A80D26">
            <w:pPr>
              <w:pStyle w:val="a9"/>
              <w:numPr>
                <w:ilvl w:val="0"/>
                <w:numId w:val="2"/>
              </w:numPr>
            </w:pPr>
          </w:p>
        </w:tc>
        <w:tc>
          <w:tcPr>
            <w:tcW w:w="6096" w:type="dxa"/>
          </w:tcPr>
          <w:p w:rsidR="00A80D26" w:rsidRDefault="00A80D26" w:rsidP="00A80D26">
            <w:r w:rsidRPr="00E97C40">
              <w:t>Есть ли возможность скачать в</w:t>
            </w:r>
            <w:r>
              <w:t>се файлы разработанного Портала</w:t>
            </w:r>
            <w:r w:rsidRPr="00E97C40">
              <w:t>? Например</w:t>
            </w:r>
            <w:r>
              <w:t>,</w:t>
            </w:r>
            <w:r w:rsidRPr="00E97C40">
              <w:t xml:space="preserve"> </w:t>
            </w:r>
            <w:proofErr w:type="spellStart"/>
            <w:r w:rsidRPr="00E97C40">
              <w:t>composer.json</w:t>
            </w:r>
            <w:proofErr w:type="spellEnd"/>
          </w:p>
        </w:tc>
        <w:tc>
          <w:tcPr>
            <w:tcW w:w="8730" w:type="dxa"/>
          </w:tcPr>
          <w:p w:rsidR="00A80D26" w:rsidRPr="00372C33" w:rsidRDefault="00A80D26" w:rsidP="00A80D26">
            <w:r>
              <w:t xml:space="preserve">Для получения файлов </w:t>
            </w:r>
            <w:proofErr w:type="spellStart"/>
            <w:r w:rsidRPr="00E97C40">
              <w:t>composer.json</w:t>
            </w:r>
            <w:proofErr w:type="spellEnd"/>
            <w:r>
              <w:t xml:space="preserve"> необходимо обратиться на почту </w:t>
            </w:r>
            <w:r w:rsidRPr="0051258E">
              <w:t>1c@sgu-infocom.ru</w:t>
            </w:r>
            <w:r>
              <w:t>.</w:t>
            </w:r>
          </w:p>
        </w:tc>
      </w:tr>
      <w:tr w:rsidR="00A80D26" w:rsidTr="00FC58A8">
        <w:tc>
          <w:tcPr>
            <w:tcW w:w="562" w:type="dxa"/>
          </w:tcPr>
          <w:p w:rsidR="00A80D26" w:rsidRDefault="00A80D26" w:rsidP="00A80D26">
            <w:pPr>
              <w:pStyle w:val="a9"/>
              <w:numPr>
                <w:ilvl w:val="0"/>
                <w:numId w:val="2"/>
              </w:numPr>
            </w:pPr>
          </w:p>
        </w:tc>
        <w:tc>
          <w:tcPr>
            <w:tcW w:w="6096" w:type="dxa"/>
          </w:tcPr>
          <w:p w:rsidR="00A80D26" w:rsidRDefault="00A80D26" w:rsidP="00A80D26">
            <w:r w:rsidRPr="008252F6">
              <w:t xml:space="preserve">Планируется ли переход разработки </w:t>
            </w:r>
            <w:r>
              <w:t>П</w:t>
            </w:r>
            <w:r w:rsidRPr="008252F6">
              <w:t>ортала</w:t>
            </w:r>
            <w:r>
              <w:t xml:space="preserve"> на современный стек технологий</w:t>
            </w:r>
            <w:r w:rsidRPr="008252F6">
              <w:t>? yii2 уже почти не получает обновлений.</w:t>
            </w:r>
          </w:p>
        </w:tc>
        <w:tc>
          <w:tcPr>
            <w:tcW w:w="8730" w:type="dxa"/>
          </w:tcPr>
          <w:p w:rsidR="00A80D26" w:rsidRPr="00372C33" w:rsidRDefault="00A80D26" w:rsidP="00A80D26">
            <w:r>
              <w:t>В ближайшее время переход не запланирован.</w:t>
            </w:r>
          </w:p>
        </w:tc>
      </w:tr>
      <w:tr w:rsidR="00A80D26" w:rsidTr="00FC58A8">
        <w:tc>
          <w:tcPr>
            <w:tcW w:w="562" w:type="dxa"/>
          </w:tcPr>
          <w:p w:rsidR="00A80D26" w:rsidRDefault="00A80D26" w:rsidP="00A80D26">
            <w:pPr>
              <w:pStyle w:val="a9"/>
              <w:numPr>
                <w:ilvl w:val="0"/>
                <w:numId w:val="2"/>
              </w:numPr>
            </w:pPr>
          </w:p>
        </w:tc>
        <w:tc>
          <w:tcPr>
            <w:tcW w:w="6096" w:type="dxa"/>
          </w:tcPr>
          <w:p w:rsidR="00A80D26" w:rsidRDefault="00A80D26" w:rsidP="00A80D26">
            <w:r w:rsidRPr="008252F6">
              <w:t xml:space="preserve">Есть ли в обозримых планах реализация авторизации через каталоги учётных данных (LDAP, </w:t>
            </w:r>
            <w:proofErr w:type="spellStart"/>
            <w:r w:rsidRPr="008252F6">
              <w:t>OpenID</w:t>
            </w:r>
            <w:proofErr w:type="spellEnd"/>
            <w:r w:rsidRPr="008252F6">
              <w:t xml:space="preserve"> и т.п.)?</w:t>
            </w:r>
          </w:p>
        </w:tc>
        <w:tc>
          <w:tcPr>
            <w:tcW w:w="8730" w:type="dxa"/>
          </w:tcPr>
          <w:p w:rsidR="00A80D26" w:rsidRPr="00372C33" w:rsidRDefault="00A80D26" w:rsidP="00A80D26">
            <w:r w:rsidRPr="008252F6">
              <w:t>В плане работ на 2023 год задача отсутствует. Периодически такие пожелания поступают, но в 2022 и 2023 году они не получили достаточного количества голосов.</w:t>
            </w:r>
          </w:p>
        </w:tc>
      </w:tr>
      <w:tr w:rsidR="00A80D26" w:rsidTr="00FC58A8">
        <w:tc>
          <w:tcPr>
            <w:tcW w:w="562" w:type="dxa"/>
          </w:tcPr>
          <w:p w:rsidR="00A80D26" w:rsidRDefault="00A80D26" w:rsidP="00A80D26">
            <w:pPr>
              <w:pStyle w:val="a9"/>
              <w:numPr>
                <w:ilvl w:val="0"/>
                <w:numId w:val="2"/>
              </w:numPr>
            </w:pPr>
          </w:p>
        </w:tc>
        <w:tc>
          <w:tcPr>
            <w:tcW w:w="6096" w:type="dxa"/>
          </w:tcPr>
          <w:p w:rsidR="00A80D26" w:rsidRDefault="00A80D26" w:rsidP="00A80D26">
            <w:r w:rsidRPr="008252F6">
              <w:t xml:space="preserve">Не вижу у нас в версии </w:t>
            </w:r>
            <w:r>
              <w:t xml:space="preserve">1С:Университет ПРОФ </w:t>
            </w:r>
            <w:r w:rsidRPr="008252F6">
              <w:t>2</w:t>
            </w:r>
            <w:r>
              <w:t>.</w:t>
            </w:r>
            <w:r w:rsidRPr="008252F6">
              <w:t>2</w:t>
            </w:r>
            <w:r>
              <w:t>.</w:t>
            </w:r>
            <w:r w:rsidRPr="008252F6">
              <w:t>9</w:t>
            </w:r>
            <w:r>
              <w:t>.9 документа «</w:t>
            </w:r>
            <w:r w:rsidRPr="008252F6">
              <w:t>Учебно-методический комплекс</w:t>
            </w:r>
            <w:r>
              <w:t>».</w:t>
            </w:r>
          </w:p>
        </w:tc>
        <w:tc>
          <w:tcPr>
            <w:tcW w:w="8730" w:type="dxa"/>
          </w:tcPr>
          <w:p w:rsidR="00A80D26" w:rsidRDefault="00A80D26" w:rsidP="00A80D26">
            <w:r w:rsidRPr="008252F6">
              <w:t xml:space="preserve">Ссылка расположена в подсистеме </w:t>
            </w:r>
            <w:r>
              <w:t>«</w:t>
            </w:r>
            <w:r w:rsidRPr="008252F6">
              <w:t>Планирование учебного процесса</w:t>
            </w:r>
            <w:r>
              <w:t>»</w:t>
            </w:r>
            <w:r w:rsidRPr="008252F6">
              <w:t xml:space="preserve">, в подменю </w:t>
            </w:r>
            <w:r>
              <w:t>«</w:t>
            </w:r>
            <w:r w:rsidRPr="008252F6">
              <w:t>Документы</w:t>
            </w:r>
            <w:r>
              <w:t>»</w:t>
            </w:r>
            <w:r w:rsidRPr="008252F6">
              <w:t xml:space="preserve"> на панели навигации</w:t>
            </w:r>
            <w:r>
              <w:t>.</w:t>
            </w:r>
          </w:p>
          <w:p w:rsidR="00A80D26" w:rsidRPr="00372C33" w:rsidRDefault="00A80D26" w:rsidP="00A80D26">
            <w:r>
              <w:t xml:space="preserve">Если у Вас отсутствует ссылка на этот документ, то </w:t>
            </w:r>
            <w:r w:rsidRPr="005663EC">
              <w:t>вероятно, Вы скрыли видимость элемента. Если дело в правах, то нужно дать права на элемент. Если Вы администратор, то нажмите на па</w:t>
            </w:r>
            <w:r>
              <w:t>нели навигации правую кнопку мыш</w:t>
            </w:r>
            <w:r w:rsidRPr="005663EC">
              <w:t xml:space="preserve">и и откройте меню </w:t>
            </w:r>
            <w:r>
              <w:t>«</w:t>
            </w:r>
            <w:r w:rsidRPr="005663EC">
              <w:t>Настройка панели навигации</w:t>
            </w:r>
            <w:r>
              <w:t>»</w:t>
            </w:r>
            <w:r w:rsidRPr="005663EC">
              <w:t xml:space="preserve">. Там из числа доступных команд выберите </w:t>
            </w:r>
            <w:r>
              <w:t>«</w:t>
            </w:r>
            <w:r w:rsidRPr="005663EC">
              <w:t>Учебно-методические комплексы</w:t>
            </w:r>
            <w:r>
              <w:t>».</w:t>
            </w:r>
          </w:p>
        </w:tc>
      </w:tr>
      <w:tr w:rsidR="00F23BFB" w:rsidTr="00FC58A8">
        <w:tc>
          <w:tcPr>
            <w:tcW w:w="562" w:type="dxa"/>
          </w:tcPr>
          <w:p w:rsidR="00F23BFB" w:rsidRDefault="00F23BFB" w:rsidP="00F23BFB">
            <w:pPr>
              <w:pStyle w:val="a9"/>
              <w:numPr>
                <w:ilvl w:val="0"/>
                <w:numId w:val="2"/>
              </w:numPr>
            </w:pPr>
          </w:p>
        </w:tc>
        <w:tc>
          <w:tcPr>
            <w:tcW w:w="6096" w:type="dxa"/>
          </w:tcPr>
          <w:p w:rsidR="00F23BFB" w:rsidRDefault="00F23BFB" w:rsidP="00F23BFB">
            <w:r w:rsidRPr="004473EB">
              <w:t>Планируется ли в личном кабинете преподавателя просмотр</w:t>
            </w:r>
            <w:r>
              <w:t xml:space="preserve"> закрепленной нагрузки, а также </w:t>
            </w:r>
            <w:r w:rsidRPr="004473EB">
              <w:t>просмотр и заполнение аттестационных ведомостей?</w:t>
            </w:r>
          </w:p>
        </w:tc>
        <w:tc>
          <w:tcPr>
            <w:tcW w:w="8730" w:type="dxa"/>
          </w:tcPr>
          <w:p w:rsidR="00F23BFB" w:rsidRPr="00372C33" w:rsidRDefault="00F23BFB" w:rsidP="00F23BFB">
            <w:r>
              <w:t>В ближайшее время реализация не запланирована.</w:t>
            </w:r>
          </w:p>
        </w:tc>
      </w:tr>
      <w:tr w:rsidR="00F23BFB" w:rsidTr="00FC58A8">
        <w:tc>
          <w:tcPr>
            <w:tcW w:w="562" w:type="dxa"/>
          </w:tcPr>
          <w:p w:rsidR="00F23BFB" w:rsidRDefault="00F23BFB" w:rsidP="00F23BFB">
            <w:pPr>
              <w:pStyle w:val="a9"/>
              <w:numPr>
                <w:ilvl w:val="0"/>
                <w:numId w:val="2"/>
              </w:numPr>
            </w:pPr>
          </w:p>
        </w:tc>
        <w:tc>
          <w:tcPr>
            <w:tcW w:w="6096" w:type="dxa"/>
          </w:tcPr>
          <w:p w:rsidR="00F23BFB" w:rsidRDefault="00F23BFB" w:rsidP="00F23BFB">
            <w:r w:rsidRPr="004473EB">
              <w:t xml:space="preserve">В документе </w:t>
            </w:r>
            <w:r>
              <w:t>«</w:t>
            </w:r>
            <w:r w:rsidRPr="004473EB">
              <w:t>Портфолио преподавателя</w:t>
            </w:r>
            <w:r>
              <w:t>»</w:t>
            </w:r>
            <w:r w:rsidRPr="004473EB">
              <w:t xml:space="preserve"> в 1</w:t>
            </w:r>
            <w:proofErr w:type="gramStart"/>
            <w:r w:rsidRPr="004473EB">
              <w:t>С:Университет</w:t>
            </w:r>
            <w:proofErr w:type="gramEnd"/>
            <w:r w:rsidRPr="004473EB">
              <w:t xml:space="preserve"> </w:t>
            </w:r>
            <w:r>
              <w:t xml:space="preserve">ПРОФ </w:t>
            </w:r>
            <w:r w:rsidRPr="004473EB">
              <w:t>начало и конец периода устанавливаются продолжительностью в два года - с января по декабрь будущего года. Будет ли исправлен период на продолжительность в один учебный год - с сентября по август?</w:t>
            </w:r>
          </w:p>
        </w:tc>
        <w:tc>
          <w:tcPr>
            <w:tcW w:w="8730" w:type="dxa"/>
          </w:tcPr>
          <w:p w:rsidR="00F23BFB" w:rsidRPr="00372C33" w:rsidRDefault="00BB143F" w:rsidP="00BB143F">
            <w:r>
              <w:t>Рекомендуем в портфолио преподавателя проверить какой период указан в области «Характеристики владельца» в поле «Учебный год»</w:t>
            </w:r>
            <w:bookmarkStart w:id="0" w:name="_GoBack"/>
            <w:bookmarkEnd w:id="0"/>
            <w:r>
              <w:t>.</w:t>
            </w:r>
          </w:p>
        </w:tc>
      </w:tr>
      <w:tr w:rsidR="00F23BFB" w:rsidTr="00FC58A8">
        <w:tc>
          <w:tcPr>
            <w:tcW w:w="562" w:type="dxa"/>
          </w:tcPr>
          <w:p w:rsidR="00F23BFB" w:rsidRDefault="00F23BFB" w:rsidP="00F23BFB">
            <w:pPr>
              <w:pStyle w:val="a9"/>
              <w:numPr>
                <w:ilvl w:val="0"/>
                <w:numId w:val="2"/>
              </w:numPr>
            </w:pPr>
          </w:p>
        </w:tc>
        <w:tc>
          <w:tcPr>
            <w:tcW w:w="6096" w:type="dxa"/>
          </w:tcPr>
          <w:p w:rsidR="00F23BFB" w:rsidRDefault="00F23BFB" w:rsidP="00F23BFB">
            <w:r w:rsidRPr="00ED7E3C">
              <w:t>В личном кабинете преподаватель не видит в своем портфолио часы, отведенные на этап в плане кафедры. Было бы неплохо, если бы в портфолио часы на этап были бы видны и редактировались</w:t>
            </w:r>
            <w:r>
              <w:t>.</w:t>
            </w:r>
          </w:p>
        </w:tc>
        <w:tc>
          <w:tcPr>
            <w:tcW w:w="8730" w:type="dxa"/>
          </w:tcPr>
          <w:p w:rsidR="00F23BFB" w:rsidRPr="00372C33" w:rsidRDefault="00F23BFB" w:rsidP="00F23BFB">
            <w:r w:rsidRPr="009E088E">
              <w:t xml:space="preserve">Пожелание на развитие данного функционала будет зафиксировано на нашем </w:t>
            </w:r>
            <w:proofErr w:type="spellStart"/>
            <w:r w:rsidRPr="009E088E">
              <w:t>трекере</w:t>
            </w:r>
            <w:proofErr w:type="spellEnd"/>
            <w:r>
              <w:t>.</w:t>
            </w:r>
          </w:p>
        </w:tc>
      </w:tr>
      <w:tr w:rsidR="00F23BFB" w:rsidTr="00FC58A8">
        <w:tc>
          <w:tcPr>
            <w:tcW w:w="562" w:type="dxa"/>
          </w:tcPr>
          <w:p w:rsidR="00F23BFB" w:rsidRDefault="00F23BFB" w:rsidP="00F23BFB">
            <w:pPr>
              <w:pStyle w:val="a9"/>
              <w:numPr>
                <w:ilvl w:val="0"/>
                <w:numId w:val="2"/>
              </w:numPr>
            </w:pPr>
          </w:p>
        </w:tc>
        <w:tc>
          <w:tcPr>
            <w:tcW w:w="6096" w:type="dxa"/>
          </w:tcPr>
          <w:p w:rsidR="00F23BFB" w:rsidRDefault="00F23BFB" w:rsidP="00F23BFB">
            <w:r w:rsidRPr="00DA7E2A">
              <w:t xml:space="preserve">Планируется ли в ЛК студента в успеваемость добавить поле по ведомости- основная, пересдача, </w:t>
            </w:r>
            <w:proofErr w:type="spellStart"/>
            <w:r w:rsidRPr="00DA7E2A">
              <w:t>перезачет</w:t>
            </w:r>
            <w:proofErr w:type="spellEnd"/>
            <w:r w:rsidRPr="00DA7E2A">
              <w:t>?</w:t>
            </w:r>
          </w:p>
        </w:tc>
        <w:tc>
          <w:tcPr>
            <w:tcW w:w="8730" w:type="dxa"/>
          </w:tcPr>
          <w:p w:rsidR="00F23BFB" w:rsidRPr="00372C33" w:rsidRDefault="00F23BFB" w:rsidP="00F23BFB">
            <w:r>
              <w:t xml:space="preserve">По этому вопросу просим направить на почту </w:t>
            </w:r>
            <w:r w:rsidRPr="0051258E">
              <w:t>1c@sgu-infocom.ru</w:t>
            </w:r>
            <w:r>
              <w:t xml:space="preserve"> пожелание с уточнением для чего студентам необходимо видеть тип ведомости.</w:t>
            </w:r>
          </w:p>
        </w:tc>
      </w:tr>
      <w:tr w:rsidR="00F23BFB" w:rsidTr="00FC58A8">
        <w:tc>
          <w:tcPr>
            <w:tcW w:w="562" w:type="dxa"/>
          </w:tcPr>
          <w:p w:rsidR="00F23BFB" w:rsidRDefault="00F23BFB" w:rsidP="00F23BFB">
            <w:pPr>
              <w:pStyle w:val="a9"/>
              <w:numPr>
                <w:ilvl w:val="0"/>
                <w:numId w:val="2"/>
              </w:numPr>
            </w:pPr>
          </w:p>
        </w:tc>
        <w:tc>
          <w:tcPr>
            <w:tcW w:w="6096" w:type="dxa"/>
          </w:tcPr>
          <w:p w:rsidR="00F23BFB" w:rsidRDefault="00F23BFB" w:rsidP="00F23BFB">
            <w:r>
              <w:t>Портал установлен в прошлом году и использовался только для приема заявлений абитуриентов. При обновлении до последней версии появилось много ошибок, пока непонятных.</w:t>
            </w:r>
          </w:p>
          <w:p w:rsidR="00F23BFB" w:rsidRDefault="00F23BFB" w:rsidP="00F23BFB">
            <w:r>
              <w:t xml:space="preserve">Можно ли безболезненно удалить </w:t>
            </w:r>
            <w:r>
              <w:t>П</w:t>
            </w:r>
            <w:r>
              <w:t>ортал и установить сразу последнюю версию, учитывая, что там только абитуриенты?</w:t>
            </w:r>
          </w:p>
        </w:tc>
        <w:tc>
          <w:tcPr>
            <w:tcW w:w="8730" w:type="dxa"/>
          </w:tcPr>
          <w:p w:rsidR="00F23BFB" w:rsidRPr="00372C33" w:rsidRDefault="00F23BFB" w:rsidP="00F23BFB">
            <w:r>
              <w:t>В этом случае у Вас пропадет связь Портала и 1</w:t>
            </w:r>
            <w:proofErr w:type="gramStart"/>
            <w:r>
              <w:t>С:Университет</w:t>
            </w:r>
            <w:proofErr w:type="gramEnd"/>
            <w:r>
              <w:t xml:space="preserve"> ПРОФ о поступающих. Т.е. в </w:t>
            </w:r>
            <w:r>
              <w:t>1С:Университет ПРОФ</w:t>
            </w:r>
            <w:r>
              <w:t xml:space="preserve"> будут данные о поступающих, но на Портале вуза этих данных не будет.</w:t>
            </w:r>
          </w:p>
        </w:tc>
      </w:tr>
    </w:tbl>
    <w:p w:rsidR="00D96585" w:rsidRDefault="00D96585" w:rsidP="00043A40"/>
    <w:sectPr w:rsidR="00D96585" w:rsidSect="002B284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FF7" w:rsidRDefault="008D0FF7" w:rsidP="002B2848">
      <w:r>
        <w:separator/>
      </w:r>
    </w:p>
  </w:endnote>
  <w:endnote w:type="continuationSeparator" w:id="0">
    <w:p w:rsidR="008D0FF7" w:rsidRDefault="008D0FF7" w:rsidP="002B2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402790"/>
      <w:docPartObj>
        <w:docPartGallery w:val="Page Numbers (Bottom of Page)"/>
        <w:docPartUnique/>
      </w:docPartObj>
    </w:sdtPr>
    <w:sdtEndPr/>
    <w:sdtContent>
      <w:p w:rsidR="002B2848" w:rsidRDefault="002B2848">
        <w:pPr>
          <w:pStyle w:val="a6"/>
          <w:jc w:val="right"/>
        </w:pPr>
        <w:r>
          <w:fldChar w:fldCharType="begin"/>
        </w:r>
        <w:r>
          <w:instrText>PAGE   \* MERGEFORMAT</w:instrText>
        </w:r>
        <w:r>
          <w:fldChar w:fldCharType="separate"/>
        </w:r>
        <w:r w:rsidR="00BB143F">
          <w:rPr>
            <w:noProof/>
          </w:rPr>
          <w:t>5</w:t>
        </w:r>
        <w:r>
          <w:fldChar w:fldCharType="end"/>
        </w:r>
      </w:p>
    </w:sdtContent>
  </w:sdt>
  <w:p w:rsidR="002B2848" w:rsidRDefault="002B284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FF7" w:rsidRDefault="008D0FF7" w:rsidP="002B2848">
      <w:r>
        <w:separator/>
      </w:r>
    </w:p>
  </w:footnote>
  <w:footnote w:type="continuationSeparator" w:id="0">
    <w:p w:rsidR="008D0FF7" w:rsidRDefault="008D0FF7" w:rsidP="002B28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615DA"/>
    <w:multiLevelType w:val="hybridMultilevel"/>
    <w:tmpl w:val="B37E9E00"/>
    <w:lvl w:ilvl="0" w:tplc="10C22A7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624F68"/>
    <w:multiLevelType w:val="hybridMultilevel"/>
    <w:tmpl w:val="479242C6"/>
    <w:lvl w:ilvl="0" w:tplc="AF0AB1E6">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D0"/>
    <w:rsid w:val="00021215"/>
    <w:rsid w:val="00034CD7"/>
    <w:rsid w:val="00043A40"/>
    <w:rsid w:val="002355A0"/>
    <w:rsid w:val="002B2848"/>
    <w:rsid w:val="0033625D"/>
    <w:rsid w:val="00372C33"/>
    <w:rsid w:val="003D1474"/>
    <w:rsid w:val="004473EB"/>
    <w:rsid w:val="00466EC3"/>
    <w:rsid w:val="004B05F4"/>
    <w:rsid w:val="0051258E"/>
    <w:rsid w:val="00525D6E"/>
    <w:rsid w:val="005663EC"/>
    <w:rsid w:val="005F5BCD"/>
    <w:rsid w:val="006106D0"/>
    <w:rsid w:val="00646FD7"/>
    <w:rsid w:val="006A0898"/>
    <w:rsid w:val="007D7FE9"/>
    <w:rsid w:val="008252F6"/>
    <w:rsid w:val="008D0FF7"/>
    <w:rsid w:val="00954E6E"/>
    <w:rsid w:val="009E088E"/>
    <w:rsid w:val="00A623E6"/>
    <w:rsid w:val="00A80D26"/>
    <w:rsid w:val="00A83115"/>
    <w:rsid w:val="00A93A04"/>
    <w:rsid w:val="00AB6414"/>
    <w:rsid w:val="00AD74E1"/>
    <w:rsid w:val="00B33D37"/>
    <w:rsid w:val="00B35649"/>
    <w:rsid w:val="00B3713F"/>
    <w:rsid w:val="00B5703E"/>
    <w:rsid w:val="00BB143F"/>
    <w:rsid w:val="00BF7CE3"/>
    <w:rsid w:val="00C01DF3"/>
    <w:rsid w:val="00CD2AD8"/>
    <w:rsid w:val="00D96585"/>
    <w:rsid w:val="00DA7E2A"/>
    <w:rsid w:val="00DC32AA"/>
    <w:rsid w:val="00E67813"/>
    <w:rsid w:val="00E72403"/>
    <w:rsid w:val="00E97C40"/>
    <w:rsid w:val="00ED7E3C"/>
    <w:rsid w:val="00EE57E7"/>
    <w:rsid w:val="00F23BFB"/>
    <w:rsid w:val="00F529D5"/>
    <w:rsid w:val="00FC58A8"/>
    <w:rsid w:val="00FE6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22D0F"/>
  <w15:chartTrackingRefBased/>
  <w15:docId w15:val="{F3234DD5-3CC5-497E-A1A1-88024D2CB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A40"/>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исунок"/>
    <w:basedOn w:val="a"/>
    <w:qFormat/>
    <w:rsid w:val="00034CD7"/>
    <w:pPr>
      <w:tabs>
        <w:tab w:val="left" w:pos="1134"/>
      </w:tabs>
      <w:autoSpaceDE w:val="0"/>
      <w:autoSpaceDN w:val="0"/>
      <w:adjustRightInd w:val="0"/>
      <w:spacing w:line="360" w:lineRule="auto"/>
      <w:jc w:val="center"/>
    </w:pPr>
    <w:rPr>
      <w:rFonts w:eastAsia="Times New Roman" w:cs="Times New Roman"/>
      <w:noProof/>
      <w:szCs w:val="24"/>
      <w:lang w:eastAsia="ru-RU"/>
    </w:rPr>
  </w:style>
  <w:style w:type="paragraph" w:styleId="a4">
    <w:name w:val="header"/>
    <w:basedOn w:val="a"/>
    <w:link w:val="a5"/>
    <w:uiPriority w:val="99"/>
    <w:unhideWhenUsed/>
    <w:rsid w:val="002B2848"/>
    <w:pPr>
      <w:tabs>
        <w:tab w:val="center" w:pos="4677"/>
        <w:tab w:val="right" w:pos="9355"/>
      </w:tabs>
    </w:pPr>
  </w:style>
  <w:style w:type="character" w:customStyle="1" w:styleId="a5">
    <w:name w:val="Верхний колонтитул Знак"/>
    <w:basedOn w:val="a0"/>
    <w:link w:val="a4"/>
    <w:uiPriority w:val="99"/>
    <w:rsid w:val="002B2848"/>
  </w:style>
  <w:style w:type="paragraph" w:styleId="a6">
    <w:name w:val="footer"/>
    <w:basedOn w:val="a"/>
    <w:link w:val="a7"/>
    <w:uiPriority w:val="99"/>
    <w:unhideWhenUsed/>
    <w:rsid w:val="002B2848"/>
    <w:pPr>
      <w:tabs>
        <w:tab w:val="center" w:pos="4677"/>
        <w:tab w:val="right" w:pos="9355"/>
      </w:tabs>
    </w:pPr>
  </w:style>
  <w:style w:type="character" w:customStyle="1" w:styleId="a7">
    <w:name w:val="Нижний колонтитул Знак"/>
    <w:basedOn w:val="a0"/>
    <w:link w:val="a6"/>
    <w:uiPriority w:val="99"/>
    <w:rsid w:val="002B2848"/>
  </w:style>
  <w:style w:type="table" w:styleId="a8">
    <w:name w:val="Table Grid"/>
    <w:basedOn w:val="a1"/>
    <w:uiPriority w:val="39"/>
    <w:rsid w:val="002B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B2848"/>
    <w:pPr>
      <w:ind w:left="720"/>
      <w:contextualSpacing/>
    </w:pPr>
  </w:style>
  <w:style w:type="character" w:styleId="aa">
    <w:name w:val="Hyperlink"/>
    <w:basedOn w:val="a0"/>
    <w:uiPriority w:val="99"/>
    <w:unhideWhenUsed/>
    <w:rsid w:val="002B28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leases.1c.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FB9FB-6827-4F72-87DE-54830BB87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7</Pages>
  <Words>1937</Words>
  <Characters>11043</Characters>
  <Application>Microsoft Office Word</Application>
  <DocSecurity>0</DocSecurity>
  <Lines>92</Lines>
  <Paragraphs>25</Paragraphs>
  <ScaleCrop>false</ScaleCrop>
  <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Синченкова</dc:creator>
  <cp:keywords/>
  <dc:description/>
  <cp:lastModifiedBy>Кристина Синченкова</cp:lastModifiedBy>
  <cp:revision>45</cp:revision>
  <dcterms:created xsi:type="dcterms:W3CDTF">2023-04-05T14:30:00Z</dcterms:created>
  <dcterms:modified xsi:type="dcterms:W3CDTF">2023-04-06T08:21:00Z</dcterms:modified>
</cp:coreProperties>
</file>