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44" w:rsidRPr="00F03A92" w:rsidRDefault="00822D6D" w:rsidP="00F03A9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03A92">
        <w:rPr>
          <w:rFonts w:ascii="Times New Roman" w:hAnsi="Times New Roman" w:cs="Times New Roman"/>
          <w:b/>
          <w:sz w:val="24"/>
        </w:rPr>
        <w:t xml:space="preserve">ОТВЕТЫ НА ВОПРОСЫ ВЕБИНАРА ПО ТЕМЕ: </w:t>
      </w:r>
      <w:r w:rsidR="00D303B5" w:rsidRPr="00F03A92">
        <w:rPr>
          <w:rFonts w:ascii="Times New Roman" w:hAnsi="Times New Roman" w:cs="Times New Roman"/>
          <w:b/>
          <w:sz w:val="24"/>
        </w:rPr>
        <w:br/>
      </w:r>
      <w:r w:rsidR="009B35F5" w:rsidRPr="00F03A92">
        <w:rPr>
          <w:rFonts w:ascii="Times New Roman" w:hAnsi="Times New Roman" w:cs="Times New Roman"/>
          <w:b/>
          <w:sz w:val="24"/>
        </w:rPr>
        <w:t>«</w:t>
      </w:r>
      <w:r w:rsidR="00F20070" w:rsidRPr="00F20070">
        <w:rPr>
          <w:rFonts w:ascii="Times New Roman" w:hAnsi="Times New Roman" w:cs="Times New Roman"/>
          <w:b/>
          <w:color w:val="010101"/>
          <w:sz w:val="24"/>
          <w:shd w:val="clear" w:color="auto" w:fill="FFFFFF"/>
        </w:rPr>
        <w:t>«1С</w:t>
      </w:r>
      <w:proofErr w:type="gramStart"/>
      <w:r w:rsidR="00F20070" w:rsidRPr="00F20070">
        <w:rPr>
          <w:rFonts w:ascii="Times New Roman" w:hAnsi="Times New Roman" w:cs="Times New Roman"/>
          <w:b/>
          <w:color w:val="010101"/>
          <w:sz w:val="24"/>
          <w:shd w:val="clear" w:color="auto" w:fill="FFFFFF"/>
        </w:rPr>
        <w:t>:У</w:t>
      </w:r>
      <w:proofErr w:type="gramEnd"/>
      <w:r w:rsidR="00F20070" w:rsidRPr="00F20070">
        <w:rPr>
          <w:rFonts w:ascii="Times New Roman" w:hAnsi="Times New Roman" w:cs="Times New Roman"/>
          <w:b/>
          <w:color w:val="010101"/>
          <w:sz w:val="24"/>
          <w:shd w:val="clear" w:color="auto" w:fill="FFFFFF"/>
        </w:rPr>
        <w:t>НИВЕРСИТЕТ ПРОФ» - РАСЧЕТ И РАСПРЕДЕЛЕНИЕ НАГРУЗКИ НАУЧНО-ПЕДАГОГИЧЕСКИХ РАБОТНИКОВ</w:t>
      </w:r>
      <w:r w:rsidR="009B35F5" w:rsidRPr="00F03A92">
        <w:rPr>
          <w:rFonts w:ascii="Times New Roman" w:hAnsi="Times New Roman" w:cs="Times New Roman"/>
          <w:b/>
          <w:sz w:val="24"/>
        </w:rPr>
        <w:t>»</w:t>
      </w:r>
    </w:p>
    <w:p w:rsidR="00822D6D" w:rsidRPr="00F03A92" w:rsidRDefault="00822D6D" w:rsidP="00F03A9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3270" w:rsidRDefault="00A7334F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03A92">
        <w:rPr>
          <w:rFonts w:ascii="Times New Roman" w:hAnsi="Times New Roman" w:cs="Times New Roman"/>
          <w:b/>
          <w:sz w:val="24"/>
        </w:rPr>
        <w:t xml:space="preserve">В: </w:t>
      </w:r>
      <w:r w:rsidR="00253270" w:rsidRPr="00253270">
        <w:rPr>
          <w:rFonts w:ascii="Times New Roman" w:hAnsi="Times New Roman" w:cs="Times New Roman"/>
          <w:b/>
          <w:sz w:val="24"/>
        </w:rPr>
        <w:t>Если преподаватели закреплены за нагрузкой, при изм</w:t>
      </w:r>
      <w:r w:rsidR="002301D6">
        <w:rPr>
          <w:rFonts w:ascii="Times New Roman" w:hAnsi="Times New Roman" w:cs="Times New Roman"/>
          <w:b/>
          <w:sz w:val="24"/>
        </w:rPr>
        <w:t>е</w:t>
      </w:r>
      <w:r w:rsidR="00253270" w:rsidRPr="00253270">
        <w:rPr>
          <w:rFonts w:ascii="Times New Roman" w:hAnsi="Times New Roman" w:cs="Times New Roman"/>
          <w:b/>
          <w:sz w:val="24"/>
        </w:rPr>
        <w:t xml:space="preserve">нении плана и документа </w:t>
      </w:r>
      <w:r w:rsidR="00F73F7B">
        <w:rPr>
          <w:rFonts w:ascii="Times New Roman" w:hAnsi="Times New Roman" w:cs="Times New Roman"/>
          <w:b/>
          <w:sz w:val="24"/>
        </w:rPr>
        <w:t>«</w:t>
      </w:r>
      <w:r w:rsidR="00253270" w:rsidRPr="00253270">
        <w:rPr>
          <w:rFonts w:ascii="Times New Roman" w:hAnsi="Times New Roman" w:cs="Times New Roman"/>
          <w:b/>
          <w:sz w:val="24"/>
        </w:rPr>
        <w:t>Формирование контингента</w:t>
      </w:r>
      <w:r w:rsidR="00F73F7B">
        <w:rPr>
          <w:rFonts w:ascii="Times New Roman" w:hAnsi="Times New Roman" w:cs="Times New Roman"/>
          <w:b/>
          <w:sz w:val="24"/>
        </w:rPr>
        <w:t>»</w:t>
      </w:r>
      <w:r w:rsidR="00253270" w:rsidRPr="00253270">
        <w:rPr>
          <w:rFonts w:ascii="Times New Roman" w:hAnsi="Times New Roman" w:cs="Times New Roman"/>
          <w:b/>
          <w:sz w:val="24"/>
        </w:rPr>
        <w:t xml:space="preserve"> данные распределения полностью очистятся или преподаватели останутся закрепленными?</w:t>
      </w:r>
      <w:r w:rsidR="00253270" w:rsidRPr="00253270">
        <w:rPr>
          <w:rFonts w:ascii="Times New Roman" w:hAnsi="Times New Roman" w:cs="Times New Roman"/>
          <w:b/>
          <w:sz w:val="24"/>
        </w:rPr>
        <w:tab/>
      </w:r>
    </w:p>
    <w:p w:rsidR="00253270" w:rsidRDefault="00253270" w:rsidP="0010723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О:</w:t>
      </w:r>
      <w:r w:rsidR="00107235">
        <w:rPr>
          <w:rFonts w:ascii="Times New Roman" w:hAnsi="Times New Roman" w:cs="Times New Roman"/>
          <w:b/>
          <w:sz w:val="24"/>
        </w:rPr>
        <w:t xml:space="preserve"> </w:t>
      </w:r>
      <w:r w:rsidR="00107235">
        <w:rPr>
          <w:rFonts w:ascii="Times New Roman" w:hAnsi="Times New Roman" w:cs="Times New Roman"/>
          <w:sz w:val="24"/>
        </w:rPr>
        <w:t xml:space="preserve">Если данные о нагрузке (количество нагрузки, вид нагрузки/контроля, дисциплина и т.д.) остались для какой-либо строки неизменными, то и закрепление преподавателя за строкой также сохранится. </w:t>
      </w:r>
      <w:proofErr w:type="gramEnd"/>
    </w:p>
    <w:p w:rsidR="00253270" w:rsidRDefault="00253270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03D77" w:rsidRDefault="00253270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В: П</w:t>
      </w:r>
      <w:r w:rsidRPr="00253270">
        <w:rPr>
          <w:rFonts w:ascii="Times New Roman" w:hAnsi="Times New Roman" w:cs="Times New Roman"/>
          <w:b/>
          <w:sz w:val="24"/>
        </w:rPr>
        <w:t>равила расчета для уровня подготовки появились?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2741A">
        <w:rPr>
          <w:rFonts w:ascii="Times New Roman" w:hAnsi="Times New Roman" w:cs="Times New Roman"/>
          <w:b/>
          <w:sz w:val="24"/>
        </w:rPr>
        <w:t>И</w:t>
      </w:r>
      <w:r w:rsidRPr="00253270">
        <w:rPr>
          <w:rFonts w:ascii="Times New Roman" w:hAnsi="Times New Roman" w:cs="Times New Roman"/>
          <w:b/>
          <w:sz w:val="24"/>
        </w:rPr>
        <w:t>ли курса?</w:t>
      </w:r>
    </w:p>
    <w:p w:rsidR="00253270" w:rsidRPr="0062741A" w:rsidRDefault="00253270" w:rsidP="00F2007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62741A">
        <w:rPr>
          <w:rFonts w:ascii="Times New Roman" w:hAnsi="Times New Roman" w:cs="Times New Roman"/>
          <w:sz w:val="24"/>
        </w:rPr>
        <w:t>В качестве параметров для применения того или иного правила расчета в справочнике «Настройки формирования контингента» предусмотрены уровень подготовки и дисциплина. Ку</w:t>
      </w:r>
      <w:proofErr w:type="gramStart"/>
      <w:r w:rsidR="0062741A">
        <w:rPr>
          <w:rFonts w:ascii="Times New Roman" w:hAnsi="Times New Roman" w:cs="Times New Roman"/>
          <w:sz w:val="24"/>
        </w:rPr>
        <w:t>рс в сп</w:t>
      </w:r>
      <w:proofErr w:type="gramEnd"/>
      <w:r w:rsidR="0062741A">
        <w:rPr>
          <w:rFonts w:ascii="Times New Roman" w:hAnsi="Times New Roman" w:cs="Times New Roman"/>
          <w:sz w:val="24"/>
        </w:rPr>
        <w:t>исок условий не вынесен. В справочнике «Настройки закрепления правил за нагрузкой»</w:t>
      </w:r>
      <w:r w:rsidR="00FB0F45">
        <w:rPr>
          <w:rFonts w:ascii="Times New Roman" w:hAnsi="Times New Roman" w:cs="Times New Roman"/>
          <w:sz w:val="24"/>
        </w:rPr>
        <w:t xml:space="preserve"> можно указать как уровень подготовки, так и семестры, входящие в тот или иной курс.</w:t>
      </w:r>
    </w:p>
    <w:p w:rsidR="00253270" w:rsidRDefault="00253270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53270" w:rsidRDefault="00253270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253270">
        <w:rPr>
          <w:rFonts w:ascii="Times New Roman" w:hAnsi="Times New Roman" w:cs="Times New Roman"/>
          <w:b/>
          <w:sz w:val="24"/>
        </w:rPr>
        <w:t>Добрый день. Можно ли использовать данный модуль отдельно? Или надо вводить весь контингент и всю информацию о ППС.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53270">
        <w:rPr>
          <w:rFonts w:ascii="Times New Roman" w:hAnsi="Times New Roman" w:cs="Times New Roman"/>
          <w:b/>
          <w:sz w:val="24"/>
        </w:rPr>
        <w:t xml:space="preserve">Если надо загружать в систему контингент и ППС, то в каком объеме. Например, надо вводить всю информацию или можно </w:t>
      </w:r>
      <w:proofErr w:type="gramStart"/>
      <w:r w:rsidRPr="00253270">
        <w:rPr>
          <w:rFonts w:ascii="Times New Roman" w:hAnsi="Times New Roman" w:cs="Times New Roman"/>
          <w:b/>
          <w:sz w:val="24"/>
        </w:rPr>
        <w:t>ограничится</w:t>
      </w:r>
      <w:proofErr w:type="gramEnd"/>
      <w:r w:rsidRPr="00253270">
        <w:rPr>
          <w:rFonts w:ascii="Times New Roman" w:hAnsi="Times New Roman" w:cs="Times New Roman"/>
          <w:b/>
          <w:sz w:val="24"/>
        </w:rPr>
        <w:t xml:space="preserve"> минимумом ин</w:t>
      </w:r>
      <w:r>
        <w:rPr>
          <w:rFonts w:ascii="Times New Roman" w:hAnsi="Times New Roman" w:cs="Times New Roman"/>
          <w:b/>
          <w:sz w:val="24"/>
        </w:rPr>
        <w:t>формации?</w:t>
      </w:r>
    </w:p>
    <w:p w:rsidR="006270BF" w:rsidRPr="006270BF" w:rsidRDefault="006270BF" w:rsidP="00F2007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Для расчета нагрузки</w:t>
      </w:r>
      <w:r w:rsidR="00720337">
        <w:rPr>
          <w:rFonts w:ascii="Times New Roman" w:hAnsi="Times New Roman" w:cs="Times New Roman"/>
          <w:sz w:val="24"/>
        </w:rPr>
        <w:t xml:space="preserve"> </w:t>
      </w:r>
      <w:r w:rsidR="008F02B9">
        <w:rPr>
          <w:rFonts w:ascii="Times New Roman" w:hAnsi="Times New Roman" w:cs="Times New Roman"/>
          <w:sz w:val="24"/>
        </w:rPr>
        <w:t>достаточно следующих данных о преподавателях: ФИО, должность, ставка, подразделение, за которым закреплен преподаватель</w:t>
      </w:r>
      <w:r w:rsidR="005133A2">
        <w:rPr>
          <w:rFonts w:ascii="Times New Roman" w:hAnsi="Times New Roman" w:cs="Times New Roman"/>
          <w:sz w:val="24"/>
        </w:rPr>
        <w:t>, вид занятости. Прочие данные о ППС (дата рождения, ученые звания, ученые степени, портфолио и т.д.) могут быть добавлены в любой момент.</w:t>
      </w:r>
    </w:p>
    <w:p w:rsidR="00253270" w:rsidRDefault="00253270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270BF" w:rsidRDefault="00253270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253270">
        <w:rPr>
          <w:rFonts w:ascii="Times New Roman" w:hAnsi="Times New Roman" w:cs="Times New Roman"/>
          <w:b/>
          <w:sz w:val="24"/>
        </w:rPr>
        <w:t>Добрый день. Учебные планы по стандартам ФГОС ВО 3++ имеют весьма сложную структуру: блоки, различные модули, ДПВ в различных блоках, дисциплины профильной части и т.д. Предусмотрена ли корректность загрузки таких неоднородных планов?</w:t>
      </w:r>
    </w:p>
    <w:p w:rsidR="00253270" w:rsidRDefault="006270BF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Pr="006270BF">
        <w:rPr>
          <w:rFonts w:ascii="Times New Roman" w:hAnsi="Times New Roman" w:cs="Times New Roman"/>
          <w:sz w:val="24"/>
        </w:rPr>
        <w:t>Да.</w:t>
      </w:r>
      <w:r w:rsidR="00253270" w:rsidRPr="006270BF">
        <w:rPr>
          <w:rFonts w:ascii="Times New Roman" w:hAnsi="Times New Roman" w:cs="Times New Roman"/>
          <w:sz w:val="24"/>
        </w:rPr>
        <w:tab/>
      </w:r>
      <w:r w:rsidR="00253270" w:rsidRPr="00253270">
        <w:rPr>
          <w:rFonts w:ascii="Times New Roman" w:hAnsi="Times New Roman" w:cs="Times New Roman"/>
          <w:b/>
          <w:sz w:val="24"/>
        </w:rPr>
        <w:tab/>
      </w:r>
    </w:p>
    <w:p w:rsidR="00253270" w:rsidRDefault="00253270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53270" w:rsidRDefault="00253270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r w:rsidR="005133A2">
        <w:rPr>
          <w:rFonts w:ascii="Times New Roman" w:hAnsi="Times New Roman" w:cs="Times New Roman"/>
          <w:b/>
          <w:sz w:val="24"/>
        </w:rPr>
        <w:t>П</w:t>
      </w:r>
      <w:r w:rsidRPr="00253270">
        <w:rPr>
          <w:rFonts w:ascii="Times New Roman" w:hAnsi="Times New Roman" w:cs="Times New Roman"/>
          <w:b/>
          <w:sz w:val="24"/>
        </w:rPr>
        <w:t>ри перемещении нагрузка сохраняется?</w:t>
      </w:r>
    </w:p>
    <w:p w:rsidR="005133A2" w:rsidRPr="005133A2" w:rsidRDefault="005133A2" w:rsidP="00F2007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FB1591">
        <w:rPr>
          <w:rFonts w:ascii="Times New Roman" w:hAnsi="Times New Roman" w:cs="Times New Roman"/>
          <w:sz w:val="24"/>
        </w:rPr>
        <w:t>Если имеется в виду перемещение между кафедрами, то реализована обработка «Перенос нагрузки между подразделениями».</w:t>
      </w:r>
    </w:p>
    <w:p w:rsidR="00253270" w:rsidRDefault="00253270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53270" w:rsidRDefault="00253270" w:rsidP="00FB1591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gramStart"/>
      <w:r w:rsidRPr="0025327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532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327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Как учитывается </w:t>
      </w:r>
      <w:proofErr w:type="gramStart"/>
      <w:r w:rsidRPr="0025327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индивидуализация</w:t>
      </w:r>
      <w:proofErr w:type="gramEnd"/>
      <w:r w:rsidRPr="0025327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траектории студентов при планировании учебной нагрузки?</w:t>
      </w:r>
    </w:p>
    <w:p w:rsidR="00FB1591" w:rsidRDefault="00FB1591" w:rsidP="00253270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О: </w:t>
      </w:r>
      <w:r w:rsidR="00FE1134" w:rsidRPr="00FE11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помощью документа «Закрепление дисциплин за </w:t>
      </w:r>
      <w:proofErr w:type="gramStart"/>
      <w:r w:rsidR="00FE1134" w:rsidRPr="00FE113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FE1134" w:rsidRPr="00FE1134">
        <w:rPr>
          <w:rFonts w:ascii="Times New Roman" w:eastAsia="Arial Unicode MS" w:hAnsi="Times New Roman" w:cs="Times New Roman"/>
          <w:sz w:val="24"/>
          <w:szCs w:val="24"/>
          <w:lang w:eastAsia="ru-RU"/>
        </w:rPr>
        <w:t>». Порядок учета закрепления дисциплин настраивается в справочнике «Настройки формирования контингента».</w:t>
      </w:r>
    </w:p>
    <w:p w:rsidR="005A45AC" w:rsidRPr="00FE1134" w:rsidRDefault="005A45AC" w:rsidP="00253270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3270" w:rsidRDefault="00253270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53270">
        <w:rPr>
          <w:rFonts w:ascii="Times New Roman" w:hAnsi="Times New Roman" w:cs="Times New Roman"/>
          <w:b/>
          <w:sz w:val="24"/>
        </w:rPr>
        <w:lastRenderedPageBreak/>
        <w:t>В: Есть ли возможность передавать нагрузку между подразделениями? К примеру, формирование контингента делается целиком на факультет, а позже некоторые строки распредел</w:t>
      </w:r>
      <w:r>
        <w:rPr>
          <w:rFonts w:ascii="Times New Roman" w:hAnsi="Times New Roman" w:cs="Times New Roman"/>
          <w:b/>
          <w:sz w:val="24"/>
        </w:rPr>
        <w:t>е</w:t>
      </w:r>
      <w:r w:rsidRPr="00253270">
        <w:rPr>
          <w:rFonts w:ascii="Times New Roman" w:hAnsi="Times New Roman" w:cs="Times New Roman"/>
          <w:b/>
          <w:sz w:val="24"/>
        </w:rPr>
        <w:t>ния поручений передать на другой факультет или распределить по кафедрам.</w:t>
      </w:r>
    </w:p>
    <w:p w:rsidR="00253270" w:rsidRPr="008D6883" w:rsidRDefault="00253270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8D6883">
        <w:rPr>
          <w:rFonts w:ascii="Times New Roman" w:hAnsi="Times New Roman" w:cs="Times New Roman"/>
          <w:b/>
          <w:sz w:val="24"/>
        </w:rPr>
        <w:t xml:space="preserve"> </w:t>
      </w:r>
      <w:r w:rsidR="008D6883">
        <w:rPr>
          <w:rFonts w:ascii="Times New Roman" w:hAnsi="Times New Roman" w:cs="Times New Roman"/>
          <w:sz w:val="24"/>
        </w:rPr>
        <w:t>Нагрузка распределяется по кафедрам. Передать нагрузку с одной кафедры на другую можно с помощью обработки «Перенос нагрузки между подразделениями».</w:t>
      </w:r>
    </w:p>
    <w:p w:rsidR="00253270" w:rsidRPr="00253270" w:rsidRDefault="00253270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53270" w:rsidRDefault="00253270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r w:rsidRPr="00253270">
        <w:rPr>
          <w:rFonts w:ascii="Times New Roman" w:hAnsi="Times New Roman" w:cs="Times New Roman"/>
          <w:b/>
          <w:sz w:val="24"/>
        </w:rPr>
        <w:t xml:space="preserve">Означает ли </w:t>
      </w:r>
      <w:proofErr w:type="gramStart"/>
      <w:r w:rsidRPr="00253270">
        <w:rPr>
          <w:rFonts w:ascii="Times New Roman" w:hAnsi="Times New Roman" w:cs="Times New Roman"/>
          <w:b/>
          <w:sz w:val="24"/>
        </w:rPr>
        <w:t>настройка</w:t>
      </w:r>
      <w:proofErr w:type="gramEnd"/>
      <w:r w:rsidRPr="00253270">
        <w:rPr>
          <w:rFonts w:ascii="Times New Roman" w:hAnsi="Times New Roman" w:cs="Times New Roman"/>
          <w:b/>
          <w:sz w:val="24"/>
        </w:rPr>
        <w:t xml:space="preserve"> правил для видов нагрузки,  что можно не устанавливать правила в учебных планах</w:t>
      </w:r>
      <w:r>
        <w:rPr>
          <w:rFonts w:ascii="Times New Roman" w:hAnsi="Times New Roman" w:cs="Times New Roman"/>
          <w:b/>
          <w:sz w:val="24"/>
        </w:rPr>
        <w:t>?</w:t>
      </w:r>
    </w:p>
    <w:p w:rsidR="00253270" w:rsidRDefault="00253270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Да, если соответствующая настройка указана в справочнике «Настройки формирования контингента».</w:t>
      </w:r>
    </w:p>
    <w:p w:rsidR="00253270" w:rsidRDefault="00253270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464DE" w:rsidRPr="004E1BA7" w:rsidRDefault="00253270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E1BA7">
        <w:rPr>
          <w:rFonts w:ascii="Times New Roman" w:hAnsi="Times New Roman" w:cs="Times New Roman"/>
          <w:b/>
          <w:sz w:val="24"/>
        </w:rPr>
        <w:t>В: Вы принимаете преподавателя  без указания года с определенной ставкой</w:t>
      </w:r>
      <w:r w:rsidR="006A2EEF" w:rsidRPr="004E1BA7">
        <w:rPr>
          <w:rFonts w:ascii="Times New Roman" w:hAnsi="Times New Roman" w:cs="Times New Roman"/>
          <w:b/>
          <w:sz w:val="24"/>
        </w:rPr>
        <w:t>.</w:t>
      </w:r>
      <w:r w:rsidRPr="004E1BA7">
        <w:rPr>
          <w:rFonts w:ascii="Times New Roman" w:hAnsi="Times New Roman" w:cs="Times New Roman"/>
          <w:b/>
          <w:sz w:val="24"/>
        </w:rPr>
        <w:t xml:space="preserve"> Но нагрузка ведь планируется на учебный </w:t>
      </w:r>
      <w:proofErr w:type="gramStart"/>
      <w:r w:rsidRPr="004E1BA7">
        <w:rPr>
          <w:rFonts w:ascii="Times New Roman" w:hAnsi="Times New Roman" w:cs="Times New Roman"/>
          <w:b/>
          <w:sz w:val="24"/>
        </w:rPr>
        <w:t>год</w:t>
      </w:r>
      <w:proofErr w:type="gramEnd"/>
      <w:r w:rsidRPr="004E1BA7">
        <w:rPr>
          <w:rFonts w:ascii="Times New Roman" w:hAnsi="Times New Roman" w:cs="Times New Roman"/>
          <w:b/>
          <w:sz w:val="24"/>
        </w:rPr>
        <w:t xml:space="preserve"> и она может измениться. Ставка</w:t>
      </w:r>
      <w:r w:rsidR="003464DE" w:rsidRPr="004E1BA7">
        <w:rPr>
          <w:rFonts w:ascii="Times New Roman" w:hAnsi="Times New Roman" w:cs="Times New Roman"/>
          <w:b/>
          <w:sz w:val="24"/>
        </w:rPr>
        <w:t xml:space="preserve"> преподавателя</w:t>
      </w:r>
      <w:r w:rsidRPr="004E1BA7">
        <w:rPr>
          <w:rFonts w:ascii="Times New Roman" w:hAnsi="Times New Roman" w:cs="Times New Roman"/>
          <w:b/>
          <w:sz w:val="24"/>
        </w:rPr>
        <w:t xml:space="preserve"> при этом тоже меняется?  </w:t>
      </w:r>
    </w:p>
    <w:p w:rsidR="00253270" w:rsidRDefault="00253270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 w:rsidRPr="004E1BA7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3464DE">
        <w:rPr>
          <w:rFonts w:ascii="Times New Roman" w:hAnsi="Times New Roman" w:cs="Times New Roman"/>
          <w:sz w:val="24"/>
        </w:rPr>
        <w:t>Ставка преподавателя устанавливается в документе «Кадровое перемещение» и не меняется автоматически в зависимости от объема закрепленной за преподавателем нагрузки; напротив, объем нагрузки может сравниваться с установленной нормой на ставку. Чтобы изменить ставку преподавателя в документе «Кадровое перемещение», нужно создать новый документ с типом «Перемещение», где указать новую ставку сотрудника.</w:t>
      </w:r>
      <w:r w:rsidRPr="00253270">
        <w:rPr>
          <w:rFonts w:ascii="Times New Roman" w:hAnsi="Times New Roman" w:cs="Times New Roman"/>
          <w:sz w:val="24"/>
        </w:rPr>
        <w:tab/>
      </w:r>
      <w:r w:rsidRPr="00253270">
        <w:rPr>
          <w:rFonts w:ascii="Times New Roman" w:hAnsi="Times New Roman" w:cs="Times New Roman"/>
          <w:sz w:val="24"/>
        </w:rPr>
        <w:tab/>
      </w:r>
    </w:p>
    <w:p w:rsidR="00253270" w:rsidRDefault="00253270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3270" w:rsidRPr="004E1BA7" w:rsidRDefault="00253270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E1BA7">
        <w:rPr>
          <w:rFonts w:ascii="Times New Roman" w:hAnsi="Times New Roman" w:cs="Times New Roman"/>
          <w:b/>
          <w:sz w:val="24"/>
        </w:rPr>
        <w:t>В: Вы объединяете в потоки дисциплины с разным объемом часов?</w:t>
      </w:r>
      <w:r w:rsidRPr="004E1BA7">
        <w:rPr>
          <w:rFonts w:ascii="Times New Roman" w:hAnsi="Times New Roman" w:cs="Times New Roman"/>
          <w:b/>
          <w:sz w:val="24"/>
        </w:rPr>
        <w:tab/>
      </w:r>
    </w:p>
    <w:p w:rsidR="00253270" w:rsidRDefault="00253270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 w:rsidRPr="004E1BA7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4E1BA7">
        <w:rPr>
          <w:rFonts w:ascii="Times New Roman" w:hAnsi="Times New Roman" w:cs="Times New Roman"/>
          <w:sz w:val="24"/>
        </w:rPr>
        <w:t>Да, технически такая возможность существует. Допустимая разница настраивается в справочнике «Настройки формирования контингента».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55332" w:rsidRPr="005A45AC" w:rsidRDefault="00253270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A45AC">
        <w:rPr>
          <w:rFonts w:ascii="Times New Roman" w:hAnsi="Times New Roman" w:cs="Times New Roman"/>
          <w:b/>
          <w:sz w:val="24"/>
        </w:rPr>
        <w:t xml:space="preserve">В: Вы проверяете квалификационные требования при распределении поручений на основании единого квалификационного  справочника? 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 w:rsidRPr="005A45AC">
        <w:rPr>
          <w:rFonts w:ascii="Times New Roman" w:hAnsi="Times New Roman" w:cs="Times New Roman"/>
          <w:b/>
          <w:sz w:val="24"/>
        </w:rPr>
        <w:t>О:</w:t>
      </w:r>
      <w:r w:rsidR="004E1BA7">
        <w:rPr>
          <w:rFonts w:ascii="Times New Roman" w:hAnsi="Times New Roman" w:cs="Times New Roman"/>
          <w:sz w:val="24"/>
        </w:rPr>
        <w:t xml:space="preserve"> Квалификационные </w:t>
      </w:r>
      <w:r w:rsidR="005A45AC">
        <w:rPr>
          <w:rFonts w:ascii="Times New Roman" w:hAnsi="Times New Roman" w:cs="Times New Roman"/>
          <w:sz w:val="24"/>
        </w:rPr>
        <w:t>требования задаются в едином документе «Квалификационные требования», который создается на учебный год.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55332" w:rsidRPr="00A664D8" w:rsidRDefault="00E55332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664D8">
        <w:rPr>
          <w:rFonts w:ascii="Times New Roman" w:hAnsi="Times New Roman" w:cs="Times New Roman"/>
          <w:b/>
          <w:sz w:val="24"/>
        </w:rPr>
        <w:t>В: Планируется ли связать Рабочие программы дисциплин с учебными планами для автоматизации?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 w:rsidRPr="00A664D8">
        <w:rPr>
          <w:rFonts w:ascii="Times New Roman" w:hAnsi="Times New Roman" w:cs="Times New Roman"/>
          <w:b/>
          <w:sz w:val="24"/>
        </w:rPr>
        <w:t>О:</w:t>
      </w:r>
      <w:r w:rsidR="00A664D8">
        <w:rPr>
          <w:rFonts w:ascii="Times New Roman" w:hAnsi="Times New Roman" w:cs="Times New Roman"/>
          <w:sz w:val="24"/>
        </w:rPr>
        <w:t xml:space="preserve"> Они уже связаны через документ «Образовательная программа». На основании рабочих программ дисциплин создается образовательная программа, а на основании образовательной программы может быть создан учебный план.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55332" w:rsidRPr="005A45AC" w:rsidRDefault="00E55332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A45AC">
        <w:rPr>
          <w:rFonts w:ascii="Times New Roman" w:hAnsi="Times New Roman" w:cs="Times New Roman"/>
          <w:b/>
          <w:sz w:val="24"/>
        </w:rPr>
        <w:t xml:space="preserve">В: После распределения нагрузки на учебный год, возможно ли вывести перечень преподавателей с указанием дисциплин по конкретной образовательной программе (аналог кадровой справки </w:t>
      </w:r>
      <w:proofErr w:type="gramStart"/>
      <w:r w:rsidRPr="005A45AC">
        <w:rPr>
          <w:rFonts w:ascii="Times New Roman" w:hAnsi="Times New Roman" w:cs="Times New Roman"/>
          <w:b/>
          <w:sz w:val="24"/>
        </w:rPr>
        <w:t>по</w:t>
      </w:r>
      <w:proofErr w:type="gramEnd"/>
      <w:r w:rsidRPr="005A45AC">
        <w:rPr>
          <w:rFonts w:ascii="Times New Roman" w:hAnsi="Times New Roman" w:cs="Times New Roman"/>
          <w:b/>
          <w:sz w:val="24"/>
        </w:rPr>
        <w:t xml:space="preserve"> ОП)?</w:t>
      </w:r>
      <w:r w:rsidRPr="005A45AC">
        <w:rPr>
          <w:rFonts w:ascii="Times New Roman" w:hAnsi="Times New Roman" w:cs="Times New Roman"/>
          <w:b/>
          <w:sz w:val="24"/>
        </w:rPr>
        <w:tab/>
      </w:r>
    </w:p>
    <w:p w:rsidR="00E55332" w:rsidRDefault="002F4C2A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 w:rsidRPr="005A45AC">
        <w:rPr>
          <w:rFonts w:ascii="Times New Roman" w:hAnsi="Times New Roman" w:cs="Times New Roman"/>
          <w:b/>
          <w:sz w:val="24"/>
        </w:rPr>
        <w:t>О:</w:t>
      </w:r>
      <w:r w:rsidR="005A45AC" w:rsidRPr="005A45AC">
        <w:rPr>
          <w:rFonts w:ascii="Times New Roman" w:hAnsi="Times New Roman" w:cs="Times New Roman"/>
          <w:b/>
          <w:sz w:val="24"/>
        </w:rPr>
        <w:t xml:space="preserve"> </w:t>
      </w:r>
      <w:r w:rsidR="005A45AC">
        <w:rPr>
          <w:rFonts w:ascii="Times New Roman" w:hAnsi="Times New Roman" w:cs="Times New Roman"/>
          <w:sz w:val="24"/>
        </w:rPr>
        <w:t>Да, с помощью отчета «Сводная учебная нагрузка».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C563C" w:rsidRDefault="006C563C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C563C" w:rsidRDefault="006C563C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C563C" w:rsidRDefault="006C563C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55332" w:rsidRPr="005A45AC" w:rsidRDefault="00E55332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A45AC">
        <w:rPr>
          <w:rFonts w:ascii="Times New Roman" w:hAnsi="Times New Roman" w:cs="Times New Roman"/>
          <w:b/>
          <w:sz w:val="24"/>
        </w:rPr>
        <w:lastRenderedPageBreak/>
        <w:t>В: Возможно ли распределение нагрузки с учетом основной ставки и почасовой оплаты (до 300 часов)?</w:t>
      </w:r>
    </w:p>
    <w:p w:rsidR="005A45AC" w:rsidRDefault="005A45AC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 w:rsidRPr="005A45AC"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Да, для этого нужно указать преподавателя в документе «Кадровое перемещение» дважды, один раз указав в поле «Вид занятости» значение «Основное место работы», а другой – «На условиях почасовой оплаты труда».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55332" w:rsidRPr="006C563C" w:rsidRDefault="00E55332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563C">
        <w:rPr>
          <w:rFonts w:ascii="Times New Roman" w:hAnsi="Times New Roman" w:cs="Times New Roman"/>
          <w:b/>
          <w:sz w:val="24"/>
        </w:rPr>
        <w:t xml:space="preserve">В: Возможно ли закрепление студента за конкретным преподавателем (например, Руководство ВКР)? </w:t>
      </w:r>
    </w:p>
    <w:p w:rsidR="006C563C" w:rsidRDefault="006C563C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 w:rsidRPr="006C563C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Только в соответствующем приказе. На нагрузку это влияния не оказывает.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55332" w:rsidRPr="006C563C" w:rsidRDefault="00E55332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6C563C">
        <w:rPr>
          <w:rFonts w:ascii="Times New Roman" w:hAnsi="Times New Roman" w:cs="Times New Roman"/>
          <w:b/>
          <w:sz w:val="24"/>
        </w:rPr>
        <w:t>В</w:t>
      </w:r>
      <w:proofErr w:type="gramEnd"/>
      <w:r w:rsidRPr="006C563C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6C563C">
        <w:rPr>
          <w:rFonts w:ascii="Times New Roman" w:hAnsi="Times New Roman" w:cs="Times New Roman"/>
          <w:b/>
          <w:sz w:val="24"/>
        </w:rPr>
        <w:t>При</w:t>
      </w:r>
      <w:proofErr w:type="gramEnd"/>
      <w:r w:rsidRPr="006C563C">
        <w:rPr>
          <w:rFonts w:ascii="Times New Roman" w:hAnsi="Times New Roman" w:cs="Times New Roman"/>
          <w:b/>
          <w:sz w:val="24"/>
        </w:rPr>
        <w:t xml:space="preserve"> распределении нагрузки по ВКР как распределить студентов по преподавателям (например, одному преподавателю распределить 2 студента, другому 5 студентов), есть ли эта возможность?</w:t>
      </w:r>
    </w:p>
    <w:p w:rsidR="006C563C" w:rsidRDefault="006C563C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 w:rsidRPr="006C563C"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Да, если в учебном плане указана единица измерения «Обучающиеся».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55332" w:rsidRPr="00F658F8" w:rsidRDefault="00E55332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F658F8">
        <w:rPr>
          <w:rFonts w:ascii="Times New Roman" w:hAnsi="Times New Roman" w:cs="Times New Roman"/>
          <w:b/>
          <w:sz w:val="24"/>
        </w:rPr>
        <w:t>В: В учебных планах не указывается норма на курсовые работы, как эта нагрузка может быть установлена?</w:t>
      </w:r>
      <w:r w:rsidR="00253270" w:rsidRPr="00F658F8">
        <w:rPr>
          <w:rFonts w:ascii="Times New Roman" w:hAnsi="Times New Roman" w:cs="Times New Roman"/>
          <w:b/>
          <w:sz w:val="24"/>
        </w:rPr>
        <w:tab/>
      </w:r>
      <w:proofErr w:type="gramEnd"/>
    </w:p>
    <w:p w:rsidR="003E41DE" w:rsidRPr="00F658F8" w:rsidRDefault="003E41DE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 w:rsidRPr="00F658F8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Норма задается в регистре сведений «Нормы часов для видов контроля» и затем может использоваться в правилах расчета, например, в формуле «</w:t>
      </w:r>
      <w:r w:rsidR="00F658F8">
        <w:rPr>
          <w:rFonts w:ascii="Times New Roman" w:hAnsi="Times New Roman" w:cs="Times New Roman"/>
          <w:sz w:val="24"/>
        </w:rPr>
        <w:t xml:space="preserve">Норма * </w:t>
      </w:r>
      <w:proofErr w:type="spellStart"/>
      <w:r w:rsidR="00F658F8">
        <w:rPr>
          <w:rFonts w:ascii="Times New Roman" w:hAnsi="Times New Roman" w:cs="Times New Roman"/>
          <w:sz w:val="24"/>
        </w:rPr>
        <w:t>КоличествоСтудентовПоГруппе</w:t>
      </w:r>
      <w:proofErr w:type="spellEnd"/>
      <w:r w:rsidR="00F658F8">
        <w:rPr>
          <w:rFonts w:ascii="Times New Roman" w:hAnsi="Times New Roman" w:cs="Times New Roman"/>
          <w:sz w:val="24"/>
        </w:rPr>
        <w:t>»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55332" w:rsidRPr="00395F4E" w:rsidRDefault="00E55332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95F4E">
        <w:rPr>
          <w:rFonts w:ascii="Times New Roman" w:hAnsi="Times New Roman" w:cs="Times New Roman"/>
          <w:b/>
          <w:sz w:val="24"/>
        </w:rPr>
        <w:t xml:space="preserve">В: </w:t>
      </w:r>
      <w:r w:rsidR="00395F4E" w:rsidRPr="00395F4E">
        <w:rPr>
          <w:rFonts w:ascii="Times New Roman" w:hAnsi="Times New Roman" w:cs="Times New Roman"/>
          <w:b/>
          <w:sz w:val="24"/>
        </w:rPr>
        <w:t>Н</w:t>
      </w:r>
      <w:r w:rsidRPr="00395F4E">
        <w:rPr>
          <w:rFonts w:ascii="Times New Roman" w:hAnsi="Times New Roman" w:cs="Times New Roman"/>
          <w:b/>
          <w:sz w:val="24"/>
        </w:rPr>
        <w:t>абор персонала сначала заполняется или же кадровое перемещение?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 w:rsidRPr="00395F4E">
        <w:rPr>
          <w:rFonts w:ascii="Times New Roman" w:hAnsi="Times New Roman" w:cs="Times New Roman"/>
          <w:b/>
          <w:sz w:val="24"/>
        </w:rPr>
        <w:t>О:</w:t>
      </w:r>
      <w:r w:rsidR="00395F4E">
        <w:rPr>
          <w:rFonts w:ascii="Times New Roman" w:hAnsi="Times New Roman" w:cs="Times New Roman"/>
          <w:sz w:val="24"/>
        </w:rPr>
        <w:t xml:space="preserve"> Документ «Набор персонала» не обязателен для заполнения в рамках расчета нагрузки.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55332" w:rsidRPr="0011607A" w:rsidRDefault="00E55332" w:rsidP="002532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607A">
        <w:rPr>
          <w:rFonts w:ascii="Times New Roman" w:hAnsi="Times New Roman" w:cs="Times New Roman"/>
          <w:b/>
          <w:sz w:val="24"/>
        </w:rPr>
        <w:t>В: Когда необходимо создавать новый документ Формирование контингента, а когда можно просто обновить документ?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  <w:r w:rsidRPr="0011607A">
        <w:rPr>
          <w:rFonts w:ascii="Times New Roman" w:hAnsi="Times New Roman" w:cs="Times New Roman"/>
          <w:b/>
          <w:sz w:val="24"/>
        </w:rPr>
        <w:t>О:</w:t>
      </w:r>
      <w:r w:rsidR="00395F4E">
        <w:rPr>
          <w:rFonts w:ascii="Times New Roman" w:hAnsi="Times New Roman" w:cs="Times New Roman"/>
          <w:sz w:val="24"/>
        </w:rPr>
        <w:t xml:space="preserve"> Если нужно сохранить более </w:t>
      </w:r>
      <w:proofErr w:type="gramStart"/>
      <w:r w:rsidR="00395F4E">
        <w:rPr>
          <w:rFonts w:ascii="Times New Roman" w:hAnsi="Times New Roman" w:cs="Times New Roman"/>
          <w:sz w:val="24"/>
        </w:rPr>
        <w:t>ранние</w:t>
      </w:r>
      <w:proofErr w:type="gramEnd"/>
      <w:r w:rsidR="00395F4E">
        <w:rPr>
          <w:rFonts w:ascii="Times New Roman" w:hAnsi="Times New Roman" w:cs="Times New Roman"/>
          <w:sz w:val="24"/>
        </w:rPr>
        <w:t xml:space="preserve"> данные, следует создавать новый документ, если старые данные не </w:t>
      </w:r>
      <w:r w:rsidR="0011607A">
        <w:rPr>
          <w:rFonts w:ascii="Times New Roman" w:hAnsi="Times New Roman" w:cs="Times New Roman"/>
          <w:sz w:val="24"/>
        </w:rPr>
        <w:t>важны – можно перезаполнить существующий.</w:t>
      </w:r>
    </w:p>
    <w:p w:rsidR="00E55332" w:rsidRDefault="00E55332" w:rsidP="002532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59E6" w:rsidRPr="0011607A" w:rsidRDefault="00E55332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607A">
        <w:rPr>
          <w:rFonts w:ascii="Times New Roman" w:hAnsi="Times New Roman" w:cs="Times New Roman"/>
          <w:b/>
          <w:sz w:val="24"/>
        </w:rPr>
        <w:t xml:space="preserve">В: </w:t>
      </w:r>
      <w:r w:rsidR="005C59E6" w:rsidRPr="0011607A">
        <w:rPr>
          <w:rFonts w:ascii="Times New Roman" w:hAnsi="Times New Roman" w:cs="Times New Roman"/>
          <w:b/>
          <w:sz w:val="24"/>
        </w:rPr>
        <w:t xml:space="preserve">Будет ли какой-то документ выдаваться об участии в </w:t>
      </w:r>
      <w:proofErr w:type="spellStart"/>
      <w:r w:rsidR="005C59E6" w:rsidRPr="0011607A">
        <w:rPr>
          <w:rFonts w:ascii="Times New Roman" w:hAnsi="Times New Roman" w:cs="Times New Roman"/>
          <w:b/>
          <w:sz w:val="24"/>
        </w:rPr>
        <w:t>вебинаре</w:t>
      </w:r>
      <w:proofErr w:type="spellEnd"/>
      <w:r w:rsidR="005C59E6" w:rsidRPr="0011607A">
        <w:rPr>
          <w:rFonts w:ascii="Times New Roman" w:hAnsi="Times New Roman" w:cs="Times New Roman"/>
          <w:b/>
          <w:sz w:val="24"/>
        </w:rPr>
        <w:t>? И можно ли будет пересмотреть информацию?</w:t>
      </w:r>
    </w:p>
    <w:p w:rsidR="0011607A" w:rsidRPr="005C59E6" w:rsidRDefault="0011607A" w:rsidP="005C59E6">
      <w:pPr>
        <w:spacing w:after="0"/>
        <w:jc w:val="both"/>
        <w:rPr>
          <w:rFonts w:ascii="Times New Roman" w:hAnsi="Times New Roman" w:cs="Times New Roman"/>
          <w:sz w:val="24"/>
        </w:rPr>
      </w:pPr>
      <w:r w:rsidRPr="0011607A"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 xml:space="preserve">Документы об участии в </w:t>
      </w:r>
      <w:proofErr w:type="spellStart"/>
      <w:r>
        <w:rPr>
          <w:rFonts w:ascii="Times New Roman" w:hAnsi="Times New Roman" w:cs="Times New Roman"/>
          <w:sz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</w:rPr>
        <w:t xml:space="preserve"> не выдаются, а информация будет доступна на нашем официальном сайте в разделе </w:t>
      </w:r>
      <w:r w:rsidRPr="0011607A">
        <w:rPr>
          <w:rFonts w:ascii="Times New Roman" w:hAnsi="Times New Roman" w:cs="Times New Roman"/>
          <w:sz w:val="24"/>
        </w:rPr>
        <w:t>https://sgu-infocom.ru/support/webinars/</w:t>
      </w:r>
    </w:p>
    <w:p w:rsidR="005C59E6" w:rsidRDefault="005C59E6" w:rsidP="005C59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59E6" w:rsidRPr="005C59E6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C59E6">
        <w:rPr>
          <w:rFonts w:ascii="Times New Roman" w:hAnsi="Times New Roman" w:cs="Times New Roman"/>
          <w:b/>
          <w:sz w:val="24"/>
        </w:rPr>
        <w:t>В: Можно ли получить доступ к пробной версии?</w:t>
      </w:r>
      <w:r w:rsidRPr="005C59E6">
        <w:rPr>
          <w:rFonts w:ascii="Times New Roman" w:hAnsi="Times New Roman" w:cs="Times New Roman"/>
          <w:b/>
          <w:sz w:val="24"/>
        </w:rPr>
        <w:tab/>
      </w:r>
    </w:p>
    <w:p w:rsidR="00253270" w:rsidRPr="00253270" w:rsidRDefault="005C59E6" w:rsidP="005C59E6">
      <w:pPr>
        <w:spacing w:after="0"/>
        <w:jc w:val="both"/>
        <w:rPr>
          <w:rFonts w:ascii="Times New Roman" w:hAnsi="Times New Roman" w:cs="Times New Roman"/>
          <w:sz w:val="24"/>
        </w:rPr>
      </w:pPr>
      <w:r w:rsidRPr="005C59E6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C59E6">
        <w:rPr>
          <w:rFonts w:ascii="Times New Roman" w:hAnsi="Times New Roman" w:cs="Times New Roman"/>
          <w:sz w:val="24"/>
        </w:rPr>
        <w:t>Доступ</w:t>
      </w:r>
      <w:r>
        <w:rPr>
          <w:rFonts w:ascii="Times New Roman" w:hAnsi="Times New Roman" w:cs="Times New Roman"/>
          <w:sz w:val="24"/>
        </w:rPr>
        <w:t xml:space="preserve"> </w:t>
      </w:r>
      <w:r w:rsidRPr="005C59E6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5C59E6">
        <w:rPr>
          <w:rFonts w:ascii="Times New Roman" w:hAnsi="Times New Roman" w:cs="Times New Roman"/>
          <w:sz w:val="24"/>
        </w:rPr>
        <w:t>ссылке</w:t>
      </w:r>
      <w:r>
        <w:rPr>
          <w:rFonts w:ascii="Times New Roman" w:hAnsi="Times New Roman" w:cs="Times New Roman"/>
          <w:sz w:val="24"/>
        </w:rPr>
        <w:t xml:space="preserve"> </w:t>
      </w:r>
      <w:r w:rsidRPr="005C59E6">
        <w:rPr>
          <w:rFonts w:ascii="Times New Roman" w:hAnsi="Times New Roman" w:cs="Times New Roman"/>
          <w:sz w:val="24"/>
        </w:rPr>
        <w:t>после</w:t>
      </w:r>
      <w:r>
        <w:rPr>
          <w:rFonts w:ascii="Times New Roman" w:hAnsi="Times New Roman" w:cs="Times New Roman"/>
          <w:sz w:val="24"/>
        </w:rPr>
        <w:t xml:space="preserve"> </w:t>
      </w:r>
      <w:r w:rsidRPr="005C59E6">
        <w:rPr>
          <w:rFonts w:ascii="Times New Roman" w:hAnsi="Times New Roman" w:cs="Times New Roman"/>
          <w:sz w:val="24"/>
        </w:rPr>
        <w:t>регистрации: https://demo.solutions.1c.ru/portal/index.php?kod=UniversityPROF&amp;type=1</w:t>
      </w:r>
      <w:r w:rsidR="00253270" w:rsidRPr="005C59E6">
        <w:rPr>
          <w:rFonts w:ascii="Times New Roman" w:hAnsi="Times New Roman" w:cs="Times New Roman"/>
          <w:sz w:val="24"/>
        </w:rPr>
        <w:tab/>
      </w:r>
    </w:p>
    <w:p w:rsidR="00253270" w:rsidRDefault="00253270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C59E6" w:rsidRDefault="005C59E6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5C59E6">
        <w:rPr>
          <w:rFonts w:ascii="Times New Roman" w:hAnsi="Times New Roman" w:cs="Times New Roman"/>
          <w:b/>
          <w:sz w:val="24"/>
        </w:rPr>
        <w:t xml:space="preserve">Добрый день! Пропустила начало. Скажите, пожалуйста, планы вводятся в ручную или  </w:t>
      </w:r>
      <w:proofErr w:type="gramStart"/>
      <w:r w:rsidRPr="005C59E6">
        <w:rPr>
          <w:rFonts w:ascii="Times New Roman" w:hAnsi="Times New Roman" w:cs="Times New Roman"/>
          <w:b/>
          <w:sz w:val="24"/>
        </w:rPr>
        <w:t>могут</w:t>
      </w:r>
      <w:proofErr w:type="gramEnd"/>
      <w:r w:rsidRPr="005C59E6">
        <w:rPr>
          <w:rFonts w:ascii="Times New Roman" w:hAnsi="Times New Roman" w:cs="Times New Roman"/>
          <w:b/>
          <w:sz w:val="24"/>
        </w:rPr>
        <w:t xml:space="preserve"> загружа</w:t>
      </w:r>
      <w:r>
        <w:rPr>
          <w:rFonts w:ascii="Times New Roman" w:hAnsi="Times New Roman" w:cs="Times New Roman"/>
          <w:b/>
          <w:sz w:val="24"/>
        </w:rPr>
        <w:t>ю</w:t>
      </w:r>
      <w:r w:rsidRPr="005C59E6">
        <w:rPr>
          <w:rFonts w:ascii="Times New Roman" w:hAnsi="Times New Roman" w:cs="Times New Roman"/>
          <w:b/>
          <w:sz w:val="24"/>
        </w:rPr>
        <w:t xml:space="preserve">тся из АС "Учебные планы"? </w:t>
      </w:r>
      <w:r w:rsidRPr="005C59E6">
        <w:rPr>
          <w:rFonts w:ascii="Times New Roman" w:hAnsi="Times New Roman" w:cs="Times New Roman"/>
          <w:b/>
          <w:sz w:val="24"/>
        </w:rPr>
        <w:tab/>
      </w:r>
    </w:p>
    <w:p w:rsidR="00253270" w:rsidRDefault="005C59E6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Pr="0068191A">
        <w:rPr>
          <w:rFonts w:ascii="Times New Roman" w:hAnsi="Times New Roman" w:cs="Times New Roman"/>
          <w:sz w:val="24"/>
        </w:rPr>
        <w:t>Имеется механизм загрузки</w:t>
      </w:r>
      <w:r w:rsidR="0068191A">
        <w:rPr>
          <w:rFonts w:ascii="Times New Roman" w:hAnsi="Times New Roman" w:cs="Times New Roman"/>
          <w:sz w:val="24"/>
        </w:rPr>
        <w:t xml:space="preserve"> с помощью обработки «Загрузка учебных планов».</w:t>
      </w:r>
    </w:p>
    <w:p w:rsidR="005C59E6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B3E35" w:rsidRDefault="007B3E35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B3E35" w:rsidRDefault="007B3E35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B3E35" w:rsidRDefault="007B3E35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9666F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lastRenderedPageBreak/>
        <w:t xml:space="preserve">В: </w:t>
      </w:r>
      <w:r w:rsidRPr="005C59E6">
        <w:rPr>
          <w:rFonts w:ascii="Times New Roman" w:hAnsi="Times New Roman" w:cs="Times New Roman"/>
          <w:b/>
          <w:sz w:val="24"/>
        </w:rPr>
        <w:t>Как добавлять в нагрузку виды работ, которых нет в плане, например, просмотры у дизайнеров</w:t>
      </w:r>
      <w:r w:rsidR="0069666F">
        <w:rPr>
          <w:rFonts w:ascii="Times New Roman" w:hAnsi="Times New Roman" w:cs="Times New Roman"/>
          <w:b/>
          <w:sz w:val="24"/>
        </w:rPr>
        <w:t>?</w:t>
      </w:r>
    </w:p>
    <w:p w:rsidR="005C59E6" w:rsidRPr="0069666F" w:rsidRDefault="0069666F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 xml:space="preserve">Такую нагрузку можно внести либо как дополнительную нагрузку в документах </w:t>
      </w:r>
      <w:r w:rsidRPr="0069666F">
        <w:rPr>
          <w:rFonts w:ascii="Times New Roman" w:hAnsi="Times New Roman" w:cs="Times New Roman"/>
          <w:sz w:val="24"/>
        </w:rPr>
        <w:t>«Формирование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9666F">
        <w:rPr>
          <w:rFonts w:ascii="Times New Roman" w:hAnsi="Times New Roman" w:cs="Times New Roman"/>
          <w:sz w:val="24"/>
        </w:rPr>
        <w:t xml:space="preserve">контингента» и «Распределение поручений», либо внести как </w:t>
      </w:r>
      <w:proofErr w:type="spellStart"/>
      <w:r w:rsidRPr="0069666F">
        <w:rPr>
          <w:rFonts w:ascii="Times New Roman" w:hAnsi="Times New Roman" w:cs="Times New Roman"/>
          <w:sz w:val="24"/>
        </w:rPr>
        <w:t>внеучебную</w:t>
      </w:r>
      <w:proofErr w:type="spellEnd"/>
      <w:r w:rsidRPr="0069666F">
        <w:rPr>
          <w:rFonts w:ascii="Times New Roman" w:hAnsi="Times New Roman" w:cs="Times New Roman"/>
          <w:sz w:val="24"/>
        </w:rPr>
        <w:t xml:space="preserve"> нагрузку в обработке «План кафедры»</w:t>
      </w:r>
      <w:r>
        <w:rPr>
          <w:rFonts w:ascii="Times New Roman" w:hAnsi="Times New Roman" w:cs="Times New Roman"/>
          <w:b/>
          <w:sz w:val="24"/>
        </w:rPr>
        <w:t>.</w:t>
      </w:r>
    </w:p>
    <w:p w:rsidR="005C59E6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C59E6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5C59E6">
        <w:rPr>
          <w:rFonts w:ascii="Times New Roman" w:hAnsi="Times New Roman" w:cs="Times New Roman"/>
          <w:b/>
          <w:sz w:val="24"/>
        </w:rPr>
        <w:t>Как менять кол-во часов на ВКР в рас</w:t>
      </w:r>
      <w:r w:rsidR="0069666F">
        <w:rPr>
          <w:rFonts w:ascii="Times New Roman" w:hAnsi="Times New Roman" w:cs="Times New Roman"/>
          <w:b/>
          <w:sz w:val="24"/>
        </w:rPr>
        <w:t>с</w:t>
      </w:r>
      <w:r w:rsidRPr="005C59E6">
        <w:rPr>
          <w:rFonts w:ascii="Times New Roman" w:hAnsi="Times New Roman" w:cs="Times New Roman"/>
          <w:b/>
          <w:sz w:val="24"/>
        </w:rPr>
        <w:t>читанной нагрузке</w:t>
      </w:r>
      <w:r>
        <w:rPr>
          <w:rFonts w:ascii="Times New Roman" w:hAnsi="Times New Roman" w:cs="Times New Roman"/>
          <w:b/>
          <w:sz w:val="24"/>
        </w:rPr>
        <w:t>?</w:t>
      </w:r>
    </w:p>
    <w:p w:rsidR="005C59E6" w:rsidRPr="0069666F" w:rsidRDefault="0069666F" w:rsidP="005C59E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Непосредственно в рассчитанной нагрузке можно только перераспределить количество нагрузки между преподавателями, скорректировать общее количество нагрузки нельзя. Для этого потребуется вносить изменения в учебные планы, формулы расчета, нормы часов или количество контингента.</w:t>
      </w:r>
    </w:p>
    <w:p w:rsidR="005C59E6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C59E6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="0069666F">
        <w:rPr>
          <w:rFonts w:ascii="Times New Roman" w:hAnsi="Times New Roman" w:cs="Times New Roman"/>
          <w:b/>
          <w:sz w:val="24"/>
        </w:rPr>
        <w:t>М</w:t>
      </w:r>
      <w:r w:rsidRPr="005C59E6">
        <w:rPr>
          <w:rFonts w:ascii="Times New Roman" w:hAnsi="Times New Roman" w:cs="Times New Roman"/>
          <w:b/>
          <w:sz w:val="24"/>
        </w:rPr>
        <w:t>ожно делать расчет на один план при рассчитанной нагрузке</w:t>
      </w:r>
      <w:r w:rsidR="0069666F">
        <w:rPr>
          <w:rFonts w:ascii="Times New Roman" w:hAnsi="Times New Roman" w:cs="Times New Roman"/>
          <w:b/>
          <w:sz w:val="24"/>
        </w:rPr>
        <w:t>?</w:t>
      </w:r>
    </w:p>
    <w:p w:rsidR="00437A47" w:rsidRPr="00437A47" w:rsidRDefault="00437A47" w:rsidP="005C59E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>
        <w:rPr>
          <w:rFonts w:ascii="Times New Roman" w:hAnsi="Times New Roman" w:cs="Times New Roman"/>
          <w:sz w:val="24"/>
        </w:rPr>
        <w:t>Да.</w:t>
      </w:r>
    </w:p>
    <w:p w:rsidR="005C59E6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F4C2A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5C59E6">
        <w:rPr>
          <w:rFonts w:ascii="Times New Roman" w:hAnsi="Times New Roman" w:cs="Times New Roman"/>
          <w:b/>
          <w:sz w:val="24"/>
        </w:rPr>
        <w:t>Добрый день, подскажите ссылку на презентацию</w:t>
      </w:r>
    </w:p>
    <w:p w:rsidR="005C59E6" w:rsidRDefault="002F4C2A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hyperlink r:id="rId7" w:anchor="obschie" w:history="1">
        <w:r w:rsidR="005C59E6" w:rsidRPr="002F4C2A">
          <w:rPr>
            <w:rStyle w:val="a6"/>
            <w:rFonts w:ascii="Times New Roman" w:hAnsi="Times New Roman" w:cs="Times New Roman"/>
            <w:sz w:val="24"/>
          </w:rPr>
          <w:t>https://solutions.1c.ru/catalog/university-prof/materials#obschie</w:t>
        </w:r>
      </w:hyperlink>
      <w:r w:rsidR="005C59E6" w:rsidRPr="005C59E6">
        <w:rPr>
          <w:rFonts w:ascii="Times New Roman" w:hAnsi="Times New Roman" w:cs="Times New Roman"/>
          <w:b/>
          <w:sz w:val="24"/>
        </w:rPr>
        <w:tab/>
      </w:r>
    </w:p>
    <w:p w:rsidR="005C59E6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C59E6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5C59E6">
        <w:rPr>
          <w:rFonts w:ascii="Times New Roman" w:hAnsi="Times New Roman" w:cs="Times New Roman"/>
          <w:b/>
          <w:sz w:val="24"/>
        </w:rPr>
        <w:t>К</w:t>
      </w:r>
      <w:proofErr w:type="gramEnd"/>
      <w:r w:rsidRPr="005C59E6">
        <w:rPr>
          <w:rFonts w:ascii="Times New Roman" w:hAnsi="Times New Roman" w:cs="Times New Roman"/>
          <w:b/>
          <w:sz w:val="24"/>
        </w:rPr>
        <w:t xml:space="preserve"> кому можно обратиться по вопросу внедрения данной системы</w:t>
      </w:r>
    </w:p>
    <w:p w:rsidR="005C59E6" w:rsidRPr="00437A47" w:rsidRDefault="005C59E6" w:rsidP="005C59E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437A47">
        <w:rPr>
          <w:rFonts w:ascii="Times New Roman" w:hAnsi="Times New Roman" w:cs="Times New Roman"/>
          <w:b/>
          <w:sz w:val="24"/>
        </w:rPr>
        <w:t xml:space="preserve"> </w:t>
      </w:r>
      <w:r w:rsidR="00437A47">
        <w:rPr>
          <w:rFonts w:ascii="Times New Roman" w:hAnsi="Times New Roman" w:cs="Times New Roman"/>
          <w:sz w:val="24"/>
        </w:rPr>
        <w:t xml:space="preserve">Вы можете обратиться как к нам, так и к любому </w:t>
      </w:r>
      <w:proofErr w:type="spellStart"/>
      <w:r w:rsidR="00437A47">
        <w:rPr>
          <w:rFonts w:ascii="Times New Roman" w:hAnsi="Times New Roman" w:cs="Times New Roman"/>
          <w:sz w:val="24"/>
        </w:rPr>
        <w:t>франчайзи</w:t>
      </w:r>
      <w:proofErr w:type="spellEnd"/>
      <w:r w:rsidR="00437A47">
        <w:rPr>
          <w:rFonts w:ascii="Times New Roman" w:hAnsi="Times New Roman" w:cs="Times New Roman"/>
          <w:sz w:val="24"/>
        </w:rPr>
        <w:t xml:space="preserve"> фирмы «1С». Список </w:t>
      </w:r>
      <w:proofErr w:type="spellStart"/>
      <w:r w:rsidR="00437A47">
        <w:rPr>
          <w:rFonts w:ascii="Times New Roman" w:hAnsi="Times New Roman" w:cs="Times New Roman"/>
          <w:sz w:val="24"/>
        </w:rPr>
        <w:t>франчайзи</w:t>
      </w:r>
      <w:proofErr w:type="spellEnd"/>
      <w:r w:rsidR="00437A47">
        <w:rPr>
          <w:rFonts w:ascii="Times New Roman" w:hAnsi="Times New Roman" w:cs="Times New Roman"/>
          <w:sz w:val="24"/>
        </w:rPr>
        <w:t xml:space="preserve"> </w:t>
      </w:r>
      <w:r w:rsidR="00437A47" w:rsidRPr="00437A47">
        <w:rPr>
          <w:rFonts w:ascii="Times New Roman" w:hAnsi="Times New Roman" w:cs="Times New Roman"/>
          <w:sz w:val="24"/>
        </w:rPr>
        <w:t>https://1c.ru/rus/partners/franch-citylist.jsp</w:t>
      </w:r>
    </w:p>
    <w:p w:rsidR="005C59E6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C59E6" w:rsidRDefault="005C59E6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5C59E6">
        <w:rPr>
          <w:rFonts w:ascii="Times New Roman" w:hAnsi="Times New Roman" w:cs="Times New Roman"/>
          <w:b/>
          <w:sz w:val="24"/>
        </w:rPr>
        <w:t xml:space="preserve">У нас есть подписка на ИТС но только в бухгалтерии и ИТС </w:t>
      </w:r>
      <w:proofErr w:type="gramStart"/>
      <w:r w:rsidRPr="005C59E6">
        <w:rPr>
          <w:rFonts w:ascii="Times New Roman" w:hAnsi="Times New Roman" w:cs="Times New Roman"/>
          <w:b/>
          <w:sz w:val="24"/>
        </w:rPr>
        <w:t>ПРОФ</w:t>
      </w:r>
      <w:proofErr w:type="gramEnd"/>
      <w:r w:rsidRPr="005C59E6">
        <w:rPr>
          <w:rFonts w:ascii="Times New Roman" w:hAnsi="Times New Roman" w:cs="Times New Roman"/>
          <w:b/>
          <w:sz w:val="24"/>
        </w:rPr>
        <w:t xml:space="preserve"> ВУЗ, можно ли обращаться с вопросами по автоматизации нагрузки?</w:t>
      </w:r>
      <w:r w:rsidRPr="005C59E6">
        <w:rPr>
          <w:rFonts w:ascii="Times New Roman" w:hAnsi="Times New Roman" w:cs="Times New Roman"/>
          <w:b/>
          <w:sz w:val="24"/>
        </w:rPr>
        <w:tab/>
      </w:r>
    </w:p>
    <w:p w:rsidR="002F4C2A" w:rsidRDefault="005C59E6" w:rsidP="005C59E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Pr="005C59E6">
        <w:rPr>
          <w:rFonts w:ascii="Times New Roman" w:hAnsi="Times New Roman" w:cs="Times New Roman"/>
          <w:sz w:val="24"/>
        </w:rPr>
        <w:t>Информация об условиях поддержки размещена на сайте: https://solutions.1c.ru/catalog/university-prof/support</w:t>
      </w:r>
      <w:r w:rsidRPr="005C59E6">
        <w:rPr>
          <w:rFonts w:ascii="Times New Roman" w:hAnsi="Times New Roman" w:cs="Times New Roman"/>
          <w:sz w:val="24"/>
        </w:rPr>
        <w:tab/>
      </w:r>
    </w:p>
    <w:p w:rsidR="002F4C2A" w:rsidRDefault="002F4C2A" w:rsidP="005C59E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59E6" w:rsidRPr="002F4C2A" w:rsidRDefault="002F4C2A" w:rsidP="005C59E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F4C2A">
        <w:rPr>
          <w:rFonts w:ascii="Times New Roman" w:hAnsi="Times New Roman" w:cs="Times New Roman"/>
          <w:b/>
          <w:sz w:val="24"/>
        </w:rPr>
        <w:t>В</w:t>
      </w:r>
      <w:proofErr w:type="gramEnd"/>
      <w:r w:rsidRPr="002F4C2A">
        <w:rPr>
          <w:rFonts w:ascii="Times New Roman" w:hAnsi="Times New Roman" w:cs="Times New Roman"/>
          <w:b/>
          <w:sz w:val="24"/>
        </w:rPr>
        <w:t xml:space="preserve">: </w:t>
      </w:r>
      <w:r w:rsidR="005C59E6" w:rsidRPr="002F4C2A">
        <w:rPr>
          <w:rFonts w:ascii="Times New Roman" w:hAnsi="Times New Roman" w:cs="Times New Roman"/>
          <w:b/>
          <w:sz w:val="24"/>
        </w:rPr>
        <w:t xml:space="preserve">А еще планируются </w:t>
      </w:r>
      <w:proofErr w:type="spellStart"/>
      <w:r w:rsidR="005C59E6" w:rsidRPr="002F4C2A">
        <w:rPr>
          <w:rFonts w:ascii="Times New Roman" w:hAnsi="Times New Roman" w:cs="Times New Roman"/>
          <w:b/>
          <w:sz w:val="24"/>
        </w:rPr>
        <w:t>вебинары</w:t>
      </w:r>
      <w:proofErr w:type="spellEnd"/>
      <w:r w:rsidR="005C59E6" w:rsidRPr="002F4C2A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5C59E6" w:rsidRPr="002F4C2A">
        <w:rPr>
          <w:rFonts w:ascii="Times New Roman" w:hAnsi="Times New Roman" w:cs="Times New Roman"/>
          <w:b/>
          <w:sz w:val="24"/>
        </w:rPr>
        <w:t>по</w:t>
      </w:r>
      <w:proofErr w:type="gramEnd"/>
      <w:r w:rsidR="005C59E6" w:rsidRPr="002F4C2A">
        <w:rPr>
          <w:rFonts w:ascii="Times New Roman" w:hAnsi="Times New Roman" w:cs="Times New Roman"/>
          <w:b/>
          <w:sz w:val="24"/>
        </w:rPr>
        <w:t xml:space="preserve"> тематике нагрузки?</w:t>
      </w:r>
    </w:p>
    <w:p w:rsidR="002F4C2A" w:rsidRPr="005C59E6" w:rsidRDefault="002F4C2A" w:rsidP="005C59E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4C2A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В этом году нет.</w:t>
      </w:r>
    </w:p>
    <w:p w:rsidR="00253270" w:rsidRDefault="00253270" w:rsidP="00F200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59E6" w:rsidRPr="00247532" w:rsidRDefault="005C59E6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47532">
        <w:rPr>
          <w:rFonts w:ascii="Times New Roman" w:hAnsi="Times New Roman" w:cs="Times New Roman"/>
          <w:b/>
          <w:sz w:val="24"/>
        </w:rPr>
        <w:t>В: Если после распределения нагрузки надо изменить ставку преподавателя</w:t>
      </w:r>
      <w:r w:rsidR="00347FD9" w:rsidRPr="00247532">
        <w:rPr>
          <w:rFonts w:ascii="Times New Roman" w:hAnsi="Times New Roman" w:cs="Times New Roman"/>
          <w:b/>
          <w:sz w:val="24"/>
        </w:rPr>
        <w:t>,</w:t>
      </w:r>
      <w:r w:rsidRPr="00247532">
        <w:rPr>
          <w:rFonts w:ascii="Times New Roman" w:hAnsi="Times New Roman" w:cs="Times New Roman"/>
          <w:b/>
          <w:sz w:val="24"/>
        </w:rPr>
        <w:t xml:space="preserve"> как правильно это сделать</w:t>
      </w:r>
      <w:r w:rsidR="00347FD9" w:rsidRPr="00247532">
        <w:rPr>
          <w:rFonts w:ascii="Times New Roman" w:hAnsi="Times New Roman" w:cs="Times New Roman"/>
          <w:b/>
          <w:sz w:val="24"/>
        </w:rPr>
        <w:t>, с</w:t>
      </w:r>
      <w:r w:rsidRPr="00247532">
        <w:rPr>
          <w:rFonts w:ascii="Times New Roman" w:hAnsi="Times New Roman" w:cs="Times New Roman"/>
          <w:b/>
          <w:sz w:val="24"/>
        </w:rPr>
        <w:t>охранив распределенную на него нагрузку?</w:t>
      </w:r>
    </w:p>
    <w:p w:rsidR="005C59E6" w:rsidRDefault="005C59E6" w:rsidP="00F20070">
      <w:pPr>
        <w:spacing w:after="0"/>
        <w:jc w:val="both"/>
        <w:rPr>
          <w:rFonts w:ascii="Times New Roman" w:hAnsi="Times New Roman" w:cs="Times New Roman"/>
          <w:sz w:val="24"/>
        </w:rPr>
      </w:pPr>
      <w:r w:rsidRPr="00247532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CD5E58">
        <w:rPr>
          <w:rFonts w:ascii="Times New Roman" w:hAnsi="Times New Roman" w:cs="Times New Roman"/>
          <w:sz w:val="24"/>
        </w:rPr>
        <w:t>Достаточно создать новый документ «Кадровое перемещение», указав в нем новую ставку. Вся информация о ранее закрепленной за преподавателем нагрузке сохранится.</w:t>
      </w:r>
    </w:p>
    <w:p w:rsidR="005C59E6" w:rsidRDefault="005C59E6" w:rsidP="00F200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59E6" w:rsidRPr="00347FD9" w:rsidRDefault="005C59E6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47FD9">
        <w:rPr>
          <w:rFonts w:ascii="Times New Roman" w:hAnsi="Times New Roman" w:cs="Times New Roman"/>
          <w:b/>
          <w:sz w:val="24"/>
        </w:rPr>
        <w:t>В</w:t>
      </w:r>
      <w:proofErr w:type="gramEnd"/>
      <w:r w:rsidRPr="00347FD9">
        <w:rPr>
          <w:rFonts w:ascii="Times New Roman" w:hAnsi="Times New Roman" w:cs="Times New Roman"/>
          <w:b/>
          <w:sz w:val="24"/>
        </w:rPr>
        <w:t xml:space="preserve">: Если </w:t>
      </w:r>
      <w:proofErr w:type="gramStart"/>
      <w:r w:rsidRPr="00347FD9">
        <w:rPr>
          <w:rFonts w:ascii="Times New Roman" w:hAnsi="Times New Roman" w:cs="Times New Roman"/>
          <w:b/>
          <w:sz w:val="24"/>
        </w:rPr>
        <w:t>в</w:t>
      </w:r>
      <w:proofErr w:type="gramEnd"/>
      <w:r w:rsidRPr="00347FD9">
        <w:rPr>
          <w:rFonts w:ascii="Times New Roman" w:hAnsi="Times New Roman" w:cs="Times New Roman"/>
          <w:b/>
          <w:sz w:val="24"/>
        </w:rPr>
        <w:t xml:space="preserve"> начале распределения планировал</w:t>
      </w:r>
      <w:r w:rsidR="00347FD9" w:rsidRPr="00347FD9">
        <w:rPr>
          <w:rFonts w:ascii="Times New Roman" w:hAnsi="Times New Roman" w:cs="Times New Roman"/>
          <w:b/>
          <w:sz w:val="24"/>
        </w:rPr>
        <w:t>а</w:t>
      </w:r>
      <w:r w:rsidRPr="00347FD9">
        <w:rPr>
          <w:rFonts w:ascii="Times New Roman" w:hAnsi="Times New Roman" w:cs="Times New Roman"/>
          <w:b/>
          <w:sz w:val="24"/>
        </w:rPr>
        <w:t>сь на преподавателя 1 ставка, но по факту получается 0,75 ставки, в закреплении за кафедрой при исправлении ставки появляется новый сотрудник со ставкой 0,75 и распределенная</w:t>
      </w:r>
      <w:r w:rsidR="00347FD9" w:rsidRPr="00347FD9">
        <w:rPr>
          <w:rFonts w:ascii="Times New Roman" w:hAnsi="Times New Roman" w:cs="Times New Roman"/>
          <w:b/>
          <w:sz w:val="24"/>
        </w:rPr>
        <w:t xml:space="preserve"> нагрузка не переносится?</w:t>
      </w:r>
    </w:p>
    <w:p w:rsidR="005C59E6" w:rsidRDefault="005C59E6" w:rsidP="00F20070">
      <w:pPr>
        <w:spacing w:after="0"/>
        <w:jc w:val="both"/>
        <w:rPr>
          <w:rFonts w:ascii="Times New Roman" w:hAnsi="Times New Roman" w:cs="Times New Roman"/>
          <w:sz w:val="24"/>
        </w:rPr>
      </w:pPr>
      <w:r w:rsidRPr="00347FD9">
        <w:rPr>
          <w:rFonts w:ascii="Times New Roman" w:hAnsi="Times New Roman" w:cs="Times New Roman"/>
          <w:b/>
          <w:sz w:val="24"/>
        </w:rPr>
        <w:t>О:</w:t>
      </w:r>
      <w:r w:rsidR="00347FD9">
        <w:rPr>
          <w:rFonts w:ascii="Times New Roman" w:hAnsi="Times New Roman" w:cs="Times New Roman"/>
          <w:sz w:val="24"/>
        </w:rPr>
        <w:t xml:space="preserve"> Новый сотрудник с новой ставкой не появляется в результате заполнения документа «Распределение поручений». Уже существующий сотрудник с существующей ставкой добавляется в документ «Распределение поручений», где за ним закрепляется нагрузка. Если объем закрепленной нагрузки не соответствует ставке, система выдаст соответствующее предупреждение (предварительно должен быть заполнен документ «Установка норм нагрузки сотрудников»).</w:t>
      </w:r>
    </w:p>
    <w:p w:rsidR="005C59E6" w:rsidRDefault="005C59E6" w:rsidP="00F2007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3270" w:rsidRPr="00253270" w:rsidRDefault="00253270" w:rsidP="00F2007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253270" w:rsidRPr="0025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A4"/>
    <w:multiLevelType w:val="hybridMultilevel"/>
    <w:tmpl w:val="8D56AEAC"/>
    <w:lvl w:ilvl="0" w:tplc="417801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6D"/>
    <w:rsid w:val="00003E46"/>
    <w:rsid w:val="00026AC6"/>
    <w:rsid w:val="000434C0"/>
    <w:rsid w:val="00050A3F"/>
    <w:rsid w:val="00062A33"/>
    <w:rsid w:val="00081DE4"/>
    <w:rsid w:val="00096C2C"/>
    <w:rsid w:val="000A007F"/>
    <w:rsid w:val="000A35F9"/>
    <w:rsid w:val="000E7D38"/>
    <w:rsid w:val="000F7AD5"/>
    <w:rsid w:val="00103D77"/>
    <w:rsid w:val="00107235"/>
    <w:rsid w:val="0011349A"/>
    <w:rsid w:val="0011607A"/>
    <w:rsid w:val="00137EF1"/>
    <w:rsid w:val="001401B4"/>
    <w:rsid w:val="00146012"/>
    <w:rsid w:val="00161A0E"/>
    <w:rsid w:val="0018498C"/>
    <w:rsid w:val="001A1B96"/>
    <w:rsid w:val="001B6349"/>
    <w:rsid w:val="001D3EA2"/>
    <w:rsid w:val="001E40D2"/>
    <w:rsid w:val="002301D6"/>
    <w:rsid w:val="002347FB"/>
    <w:rsid w:val="00243379"/>
    <w:rsid w:val="00247532"/>
    <w:rsid w:val="00253270"/>
    <w:rsid w:val="002572BE"/>
    <w:rsid w:val="00264799"/>
    <w:rsid w:val="002720B7"/>
    <w:rsid w:val="00287BD0"/>
    <w:rsid w:val="002A23B2"/>
    <w:rsid w:val="002E0E1D"/>
    <w:rsid w:val="002E596E"/>
    <w:rsid w:val="002F4C2A"/>
    <w:rsid w:val="003237CC"/>
    <w:rsid w:val="003464DE"/>
    <w:rsid w:val="00347FD9"/>
    <w:rsid w:val="0035482B"/>
    <w:rsid w:val="0038070B"/>
    <w:rsid w:val="003826AA"/>
    <w:rsid w:val="00395F4E"/>
    <w:rsid w:val="003B270B"/>
    <w:rsid w:val="003E41DE"/>
    <w:rsid w:val="003E6F7D"/>
    <w:rsid w:val="00411771"/>
    <w:rsid w:val="004174F0"/>
    <w:rsid w:val="004343B0"/>
    <w:rsid w:val="00437A47"/>
    <w:rsid w:val="00450C34"/>
    <w:rsid w:val="00466070"/>
    <w:rsid w:val="00470756"/>
    <w:rsid w:val="00493DD9"/>
    <w:rsid w:val="004A2470"/>
    <w:rsid w:val="004A537E"/>
    <w:rsid w:val="004B1BBD"/>
    <w:rsid w:val="004C7F0A"/>
    <w:rsid w:val="004D1565"/>
    <w:rsid w:val="004D6EBE"/>
    <w:rsid w:val="004E1BA7"/>
    <w:rsid w:val="004E34A4"/>
    <w:rsid w:val="004E4B14"/>
    <w:rsid w:val="005133A2"/>
    <w:rsid w:val="0052153B"/>
    <w:rsid w:val="00526A7A"/>
    <w:rsid w:val="005271EA"/>
    <w:rsid w:val="00541255"/>
    <w:rsid w:val="00552BD0"/>
    <w:rsid w:val="00567675"/>
    <w:rsid w:val="005700BB"/>
    <w:rsid w:val="00570671"/>
    <w:rsid w:val="005878D9"/>
    <w:rsid w:val="005937DB"/>
    <w:rsid w:val="00597025"/>
    <w:rsid w:val="0059794F"/>
    <w:rsid w:val="005A45AC"/>
    <w:rsid w:val="005B704A"/>
    <w:rsid w:val="005C59E6"/>
    <w:rsid w:val="005C5D13"/>
    <w:rsid w:val="005C6837"/>
    <w:rsid w:val="005D0DA4"/>
    <w:rsid w:val="005E74A0"/>
    <w:rsid w:val="005E7C0B"/>
    <w:rsid w:val="006270BF"/>
    <w:rsid w:val="0062741A"/>
    <w:rsid w:val="00633A51"/>
    <w:rsid w:val="0068191A"/>
    <w:rsid w:val="00694587"/>
    <w:rsid w:val="0069666F"/>
    <w:rsid w:val="006A2EEF"/>
    <w:rsid w:val="006B699C"/>
    <w:rsid w:val="006C563C"/>
    <w:rsid w:val="006D245A"/>
    <w:rsid w:val="006D747C"/>
    <w:rsid w:val="0070068E"/>
    <w:rsid w:val="00720337"/>
    <w:rsid w:val="00731ED0"/>
    <w:rsid w:val="00732874"/>
    <w:rsid w:val="007353F3"/>
    <w:rsid w:val="00756029"/>
    <w:rsid w:val="0076292A"/>
    <w:rsid w:val="0077134B"/>
    <w:rsid w:val="007850F8"/>
    <w:rsid w:val="007861AD"/>
    <w:rsid w:val="007B3E35"/>
    <w:rsid w:val="007C7925"/>
    <w:rsid w:val="007D3257"/>
    <w:rsid w:val="007F563D"/>
    <w:rsid w:val="00815017"/>
    <w:rsid w:val="00815748"/>
    <w:rsid w:val="00822D6D"/>
    <w:rsid w:val="00834177"/>
    <w:rsid w:val="008367E9"/>
    <w:rsid w:val="00836D30"/>
    <w:rsid w:val="0085620B"/>
    <w:rsid w:val="00871A7F"/>
    <w:rsid w:val="0089007C"/>
    <w:rsid w:val="008945B8"/>
    <w:rsid w:val="008A2E4F"/>
    <w:rsid w:val="008A3276"/>
    <w:rsid w:val="008A42D2"/>
    <w:rsid w:val="008A5E8A"/>
    <w:rsid w:val="008C59FC"/>
    <w:rsid w:val="008C7FD4"/>
    <w:rsid w:val="008D266E"/>
    <w:rsid w:val="008D6883"/>
    <w:rsid w:val="008F02B9"/>
    <w:rsid w:val="008F5DF2"/>
    <w:rsid w:val="00910B4B"/>
    <w:rsid w:val="009305DC"/>
    <w:rsid w:val="00931ED4"/>
    <w:rsid w:val="009352F5"/>
    <w:rsid w:val="00967B02"/>
    <w:rsid w:val="009714CD"/>
    <w:rsid w:val="00984ADF"/>
    <w:rsid w:val="00987C68"/>
    <w:rsid w:val="009937B3"/>
    <w:rsid w:val="009A3325"/>
    <w:rsid w:val="009A62EA"/>
    <w:rsid w:val="009B35F5"/>
    <w:rsid w:val="009B5581"/>
    <w:rsid w:val="009D12C1"/>
    <w:rsid w:val="00A137BD"/>
    <w:rsid w:val="00A14D1E"/>
    <w:rsid w:val="00A664D8"/>
    <w:rsid w:val="00A7334F"/>
    <w:rsid w:val="00A84D66"/>
    <w:rsid w:val="00A92225"/>
    <w:rsid w:val="00AA0EB7"/>
    <w:rsid w:val="00AA3F3E"/>
    <w:rsid w:val="00AC3CF9"/>
    <w:rsid w:val="00AD063C"/>
    <w:rsid w:val="00AE1B17"/>
    <w:rsid w:val="00AF1D1D"/>
    <w:rsid w:val="00AF6071"/>
    <w:rsid w:val="00B00D1C"/>
    <w:rsid w:val="00B3033A"/>
    <w:rsid w:val="00B444BB"/>
    <w:rsid w:val="00B47FCC"/>
    <w:rsid w:val="00B516B4"/>
    <w:rsid w:val="00B55E2A"/>
    <w:rsid w:val="00B60010"/>
    <w:rsid w:val="00B63971"/>
    <w:rsid w:val="00B73C2C"/>
    <w:rsid w:val="00B82E61"/>
    <w:rsid w:val="00BA6245"/>
    <w:rsid w:val="00BC06F4"/>
    <w:rsid w:val="00BD1A57"/>
    <w:rsid w:val="00BD63FF"/>
    <w:rsid w:val="00BE2C70"/>
    <w:rsid w:val="00BE3D84"/>
    <w:rsid w:val="00C053D1"/>
    <w:rsid w:val="00C25499"/>
    <w:rsid w:val="00C357CB"/>
    <w:rsid w:val="00C421EA"/>
    <w:rsid w:val="00C50767"/>
    <w:rsid w:val="00C66775"/>
    <w:rsid w:val="00C95B80"/>
    <w:rsid w:val="00CA57DD"/>
    <w:rsid w:val="00CC3BF3"/>
    <w:rsid w:val="00CC3E65"/>
    <w:rsid w:val="00CD5E58"/>
    <w:rsid w:val="00CE0EAE"/>
    <w:rsid w:val="00CE20D9"/>
    <w:rsid w:val="00CE7A25"/>
    <w:rsid w:val="00CF6987"/>
    <w:rsid w:val="00D02D50"/>
    <w:rsid w:val="00D24902"/>
    <w:rsid w:val="00D27713"/>
    <w:rsid w:val="00D303B5"/>
    <w:rsid w:val="00D40542"/>
    <w:rsid w:val="00D56A56"/>
    <w:rsid w:val="00D605D8"/>
    <w:rsid w:val="00D97E1B"/>
    <w:rsid w:val="00DB744B"/>
    <w:rsid w:val="00DD59C2"/>
    <w:rsid w:val="00DE4145"/>
    <w:rsid w:val="00DF37FE"/>
    <w:rsid w:val="00E35206"/>
    <w:rsid w:val="00E402F4"/>
    <w:rsid w:val="00E539A8"/>
    <w:rsid w:val="00E55332"/>
    <w:rsid w:val="00E560D6"/>
    <w:rsid w:val="00E64448"/>
    <w:rsid w:val="00EB6AD1"/>
    <w:rsid w:val="00EC2564"/>
    <w:rsid w:val="00EF4100"/>
    <w:rsid w:val="00F03A92"/>
    <w:rsid w:val="00F20070"/>
    <w:rsid w:val="00F25082"/>
    <w:rsid w:val="00F434E1"/>
    <w:rsid w:val="00F44700"/>
    <w:rsid w:val="00F658F8"/>
    <w:rsid w:val="00F73F7B"/>
    <w:rsid w:val="00F937CE"/>
    <w:rsid w:val="00F97465"/>
    <w:rsid w:val="00FB0F45"/>
    <w:rsid w:val="00FB1591"/>
    <w:rsid w:val="00FB474F"/>
    <w:rsid w:val="00FC547A"/>
    <w:rsid w:val="00FE1134"/>
    <w:rsid w:val="00FE7C02"/>
    <w:rsid w:val="00FF354B"/>
    <w:rsid w:val="00FF35BF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1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1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76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lutions.1c.ru/catalog/university-prof/materi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EC4B-3CAE-4090-B03C-61164C21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32</cp:revision>
  <dcterms:created xsi:type="dcterms:W3CDTF">2021-03-09T12:15:00Z</dcterms:created>
  <dcterms:modified xsi:type="dcterms:W3CDTF">2021-03-22T12:07:00Z</dcterms:modified>
</cp:coreProperties>
</file>