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1E" w:rsidRDefault="0019441E" w:rsidP="0019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1E">
        <w:rPr>
          <w:rFonts w:ascii="Times New Roman" w:hAnsi="Times New Roman" w:cs="Times New Roman"/>
          <w:b/>
          <w:sz w:val="24"/>
          <w:szCs w:val="24"/>
        </w:rPr>
        <w:t xml:space="preserve">ОТВЕТЫ НА ВОПРОСЫ ВЕБИНАРА  ПО ТЕМЕ: </w:t>
      </w:r>
    </w:p>
    <w:p w:rsidR="003401B4" w:rsidRDefault="00461F6C" w:rsidP="0019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401B4" w:rsidRPr="003401B4">
        <w:rPr>
          <w:rFonts w:ascii="Times New Roman" w:hAnsi="Times New Roman" w:cs="Times New Roman"/>
          <w:b/>
          <w:sz w:val="24"/>
          <w:szCs w:val="24"/>
        </w:rPr>
        <w:t xml:space="preserve">ЛИЧНЫЕ КАБИНЕТЫ СТУДЕНТА И ПРЕПОДАВАТЕЛЯ </w:t>
      </w:r>
    </w:p>
    <w:p w:rsidR="004D7A44" w:rsidRDefault="003401B4" w:rsidP="0019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1B4">
        <w:rPr>
          <w:rFonts w:ascii="Times New Roman" w:hAnsi="Times New Roman" w:cs="Times New Roman"/>
          <w:b/>
          <w:sz w:val="24"/>
          <w:szCs w:val="24"/>
        </w:rPr>
        <w:t>В «1С</w:t>
      </w:r>
      <w:proofErr w:type="gramStart"/>
      <w:r w:rsidRPr="003401B4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3401B4">
        <w:rPr>
          <w:rFonts w:ascii="Times New Roman" w:hAnsi="Times New Roman" w:cs="Times New Roman"/>
          <w:b/>
          <w:sz w:val="24"/>
          <w:szCs w:val="24"/>
        </w:rPr>
        <w:t>НИВЕРСИТЕТ ПРОФ»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441E" w:rsidRDefault="0019441E" w:rsidP="0019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1E" w:rsidRDefault="0019441E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3401B4" w:rsidRPr="003401B4">
        <w:rPr>
          <w:rFonts w:ascii="Times New Roman" w:hAnsi="Times New Roman" w:cs="Times New Roman"/>
          <w:b/>
          <w:sz w:val="24"/>
          <w:szCs w:val="24"/>
        </w:rPr>
        <w:t>Абитуриент</w:t>
      </w:r>
      <w:proofErr w:type="gramEnd"/>
      <w:r w:rsidR="003401B4" w:rsidRPr="003401B4">
        <w:rPr>
          <w:rFonts w:ascii="Times New Roman" w:hAnsi="Times New Roman" w:cs="Times New Roman"/>
          <w:b/>
          <w:sz w:val="24"/>
          <w:szCs w:val="24"/>
        </w:rPr>
        <w:t xml:space="preserve"> может зарегистрироваться и подать документы в ПК, прикрепляя сканы своих документов?</w:t>
      </w:r>
    </w:p>
    <w:p w:rsid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1B">
        <w:rPr>
          <w:rFonts w:ascii="Times New Roman" w:hAnsi="Times New Roman" w:cs="Times New Roman"/>
          <w:b/>
          <w:sz w:val="24"/>
          <w:szCs w:val="24"/>
        </w:rPr>
        <w:t>О:</w:t>
      </w:r>
      <w:r w:rsidR="00E46A1B">
        <w:rPr>
          <w:rFonts w:ascii="Times New Roman" w:hAnsi="Times New Roman" w:cs="Times New Roman"/>
          <w:sz w:val="24"/>
          <w:szCs w:val="24"/>
        </w:rPr>
        <w:t xml:space="preserve"> Да, такой функционал доступен в Личном кабинете абитуриента. В каких именно разделах необходимо прикрепить </w:t>
      </w:r>
      <w:proofErr w:type="gramStart"/>
      <w:r w:rsidR="00E46A1B"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 w:rsidR="00E46A1B">
        <w:rPr>
          <w:rFonts w:ascii="Times New Roman" w:hAnsi="Times New Roman" w:cs="Times New Roman"/>
          <w:sz w:val="24"/>
          <w:szCs w:val="24"/>
        </w:rPr>
        <w:t xml:space="preserve"> и обязательно ли их добавление, настраивается администратором системы в интерфейсе администратора.</w:t>
      </w:r>
    </w:p>
    <w:p w:rsid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1B4" w:rsidRPr="00E46A1B" w:rsidRDefault="003401B4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1B">
        <w:rPr>
          <w:rFonts w:ascii="Times New Roman" w:hAnsi="Times New Roman" w:cs="Times New Roman"/>
          <w:b/>
          <w:sz w:val="24"/>
          <w:szCs w:val="24"/>
        </w:rPr>
        <w:t>В: Промоделируем ситуацию: 1. Студент добавляет через портфолио какой-то результат в рамках дисциплины. Как преподаватель узнает, что какой-то студент добавил работу? 2. Преподаватель проверил работу и выставил оценку через ЛК. Как студент узнает, что его работы была проверена? Есть ли какая-то обратная связь в виде уведомлений?</w:t>
      </w:r>
    </w:p>
    <w:p w:rsid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1B">
        <w:rPr>
          <w:rFonts w:ascii="Times New Roman" w:hAnsi="Times New Roman" w:cs="Times New Roman"/>
          <w:b/>
          <w:sz w:val="24"/>
          <w:szCs w:val="24"/>
        </w:rPr>
        <w:t>О:</w:t>
      </w:r>
      <w:r w:rsidR="00E46A1B">
        <w:rPr>
          <w:rFonts w:ascii="Times New Roman" w:hAnsi="Times New Roman" w:cs="Times New Roman"/>
          <w:sz w:val="24"/>
          <w:szCs w:val="24"/>
        </w:rPr>
        <w:t xml:space="preserve"> Механизм уведомлений в описанных ситуациях не реализован в Личных кабинетах студента и преподавателя.</w:t>
      </w:r>
    </w:p>
    <w:p w:rsid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1B4" w:rsidRPr="00D6748C" w:rsidRDefault="003401B4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C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E46A1B" w:rsidRPr="00D6748C">
        <w:rPr>
          <w:rFonts w:ascii="Times New Roman" w:hAnsi="Times New Roman" w:cs="Times New Roman"/>
          <w:b/>
          <w:sz w:val="24"/>
          <w:szCs w:val="24"/>
        </w:rPr>
        <w:t>Н</w:t>
      </w:r>
      <w:r w:rsidRPr="00D6748C">
        <w:rPr>
          <w:rFonts w:ascii="Times New Roman" w:hAnsi="Times New Roman" w:cs="Times New Roman"/>
          <w:b/>
          <w:sz w:val="24"/>
          <w:szCs w:val="24"/>
        </w:rPr>
        <w:t>е совсем понятно</w:t>
      </w:r>
      <w:r w:rsidR="00E46A1B" w:rsidRPr="00D6748C">
        <w:rPr>
          <w:rFonts w:ascii="Times New Roman" w:hAnsi="Times New Roman" w:cs="Times New Roman"/>
          <w:b/>
          <w:sz w:val="24"/>
          <w:szCs w:val="24"/>
        </w:rPr>
        <w:t>,</w:t>
      </w:r>
      <w:r w:rsidRPr="00D6748C">
        <w:rPr>
          <w:rFonts w:ascii="Times New Roman" w:hAnsi="Times New Roman" w:cs="Times New Roman"/>
          <w:b/>
          <w:sz w:val="24"/>
          <w:szCs w:val="24"/>
        </w:rPr>
        <w:t xml:space="preserve"> для чего нужна дата окончания в документе План, например для конкретных программ, УМК - Рекомендуема</w:t>
      </w:r>
      <w:r w:rsidR="0092138D">
        <w:rPr>
          <w:rFonts w:ascii="Times New Roman" w:hAnsi="Times New Roman" w:cs="Times New Roman"/>
          <w:b/>
          <w:sz w:val="24"/>
          <w:szCs w:val="24"/>
        </w:rPr>
        <w:t>я</w:t>
      </w:r>
      <w:r w:rsidRPr="00D6748C">
        <w:rPr>
          <w:rFonts w:ascii="Times New Roman" w:hAnsi="Times New Roman" w:cs="Times New Roman"/>
          <w:b/>
          <w:sz w:val="24"/>
          <w:szCs w:val="24"/>
        </w:rPr>
        <w:t xml:space="preserve"> литература - Программное обеспечение допустим</w:t>
      </w:r>
      <w:proofErr w:type="gramStart"/>
      <w:r w:rsidRPr="00D6748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67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748C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6748C">
        <w:rPr>
          <w:rFonts w:ascii="Times New Roman" w:hAnsi="Times New Roman" w:cs="Times New Roman"/>
          <w:b/>
          <w:sz w:val="24"/>
          <w:szCs w:val="24"/>
        </w:rPr>
        <w:t xml:space="preserve"> от чего зависит длительность дней в документе План (Портфолио студента).  Н</w:t>
      </w:r>
      <w:r w:rsidR="00680B43" w:rsidRPr="00D6748C">
        <w:rPr>
          <w:rFonts w:ascii="Times New Roman" w:hAnsi="Times New Roman" w:cs="Times New Roman"/>
          <w:b/>
          <w:sz w:val="24"/>
          <w:szCs w:val="24"/>
        </w:rPr>
        <w:t>апример, карьерное планирование?</w:t>
      </w:r>
    </w:p>
    <w:p w:rsid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48C">
        <w:rPr>
          <w:rFonts w:ascii="Times New Roman" w:hAnsi="Times New Roman" w:cs="Times New Roman"/>
          <w:b/>
          <w:sz w:val="24"/>
          <w:szCs w:val="24"/>
        </w:rPr>
        <w:t>О:</w:t>
      </w:r>
      <w:r w:rsidR="00D6748C" w:rsidRPr="00D67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48C">
        <w:rPr>
          <w:rFonts w:ascii="Times New Roman" w:hAnsi="Times New Roman" w:cs="Times New Roman"/>
          <w:sz w:val="24"/>
          <w:szCs w:val="24"/>
        </w:rPr>
        <w:t>Поле «Дата окончания» в документе «План» носит информативный характер; так как документ «План» относится к подсистеме НИОКР, информация о датах начала и окончания этапа может быть использована при составлении отчетов, в частности, отчета «Истекающие сроки работы». Длительность этапа в днях вычисляется автоматически на основании дат начала и окончания.</w:t>
      </w:r>
    </w:p>
    <w:p w:rsid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43" w:rsidRPr="00E46A1B" w:rsidRDefault="00680B43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1B">
        <w:rPr>
          <w:rFonts w:ascii="Times New Roman" w:hAnsi="Times New Roman" w:cs="Times New Roman"/>
          <w:b/>
          <w:sz w:val="24"/>
          <w:szCs w:val="24"/>
        </w:rPr>
        <w:t>В: Можно ли увидеть расписание по аудитории? Студенту и преподавателю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1B">
        <w:rPr>
          <w:rFonts w:ascii="Times New Roman" w:hAnsi="Times New Roman" w:cs="Times New Roman"/>
          <w:b/>
          <w:sz w:val="24"/>
          <w:szCs w:val="24"/>
        </w:rPr>
        <w:t>О:</w:t>
      </w:r>
      <w:r w:rsidR="00E46A1B">
        <w:rPr>
          <w:rFonts w:ascii="Times New Roman" w:hAnsi="Times New Roman" w:cs="Times New Roman"/>
          <w:sz w:val="24"/>
          <w:szCs w:val="24"/>
        </w:rPr>
        <w:t xml:space="preserve"> Да, для этого достаточно кликнуть по ссылке с наименованием аудитории.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43" w:rsidRPr="00D6748C" w:rsidRDefault="00680B43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C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E46A1B" w:rsidRPr="00D6748C">
        <w:rPr>
          <w:rFonts w:ascii="Times New Roman" w:hAnsi="Times New Roman" w:cs="Times New Roman"/>
          <w:b/>
          <w:sz w:val="24"/>
          <w:szCs w:val="24"/>
        </w:rPr>
        <w:t>Д</w:t>
      </w:r>
      <w:r w:rsidRPr="00D6748C">
        <w:rPr>
          <w:rFonts w:ascii="Times New Roman" w:hAnsi="Times New Roman" w:cs="Times New Roman"/>
          <w:b/>
          <w:sz w:val="24"/>
          <w:szCs w:val="24"/>
        </w:rPr>
        <w:t xml:space="preserve">оступ к портфолио студентов определяется по документу </w:t>
      </w:r>
      <w:r w:rsidR="00D6748C" w:rsidRPr="00D6748C">
        <w:rPr>
          <w:rFonts w:ascii="Times New Roman" w:hAnsi="Times New Roman" w:cs="Times New Roman"/>
          <w:b/>
          <w:sz w:val="24"/>
          <w:szCs w:val="24"/>
        </w:rPr>
        <w:t>«Р</w:t>
      </w:r>
      <w:r w:rsidRPr="00D6748C">
        <w:rPr>
          <w:rFonts w:ascii="Times New Roman" w:hAnsi="Times New Roman" w:cs="Times New Roman"/>
          <w:b/>
          <w:sz w:val="24"/>
          <w:szCs w:val="24"/>
        </w:rPr>
        <w:t>аспределение поручений</w:t>
      </w:r>
      <w:r w:rsidR="00D6748C" w:rsidRPr="00D6748C">
        <w:rPr>
          <w:rFonts w:ascii="Times New Roman" w:hAnsi="Times New Roman" w:cs="Times New Roman"/>
          <w:b/>
          <w:sz w:val="24"/>
          <w:szCs w:val="24"/>
        </w:rPr>
        <w:t>»</w:t>
      </w:r>
      <w:r w:rsidRPr="00D6748C">
        <w:rPr>
          <w:rFonts w:ascii="Times New Roman" w:hAnsi="Times New Roman" w:cs="Times New Roman"/>
          <w:b/>
          <w:sz w:val="24"/>
          <w:szCs w:val="24"/>
        </w:rPr>
        <w:t>?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48C">
        <w:rPr>
          <w:rFonts w:ascii="Times New Roman" w:hAnsi="Times New Roman" w:cs="Times New Roman"/>
          <w:b/>
          <w:sz w:val="24"/>
          <w:szCs w:val="24"/>
        </w:rPr>
        <w:t>О:</w:t>
      </w:r>
      <w:r w:rsidR="00D6748C" w:rsidRPr="00D67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48C">
        <w:rPr>
          <w:rFonts w:ascii="Times New Roman" w:hAnsi="Times New Roman" w:cs="Times New Roman"/>
          <w:sz w:val="24"/>
          <w:szCs w:val="24"/>
        </w:rPr>
        <w:t>Преподаватель имеет доступ к портфолио тех студентов, которые обучаются на одном из учебных планов, закрепленных за преподавателем в документе «Распределение поручений».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43" w:rsidRPr="001B1E32" w:rsidRDefault="00680B43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E3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B1E3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1B1E32">
        <w:rPr>
          <w:rFonts w:ascii="Times New Roman" w:hAnsi="Times New Roman" w:cs="Times New Roman"/>
          <w:b/>
          <w:sz w:val="24"/>
          <w:szCs w:val="24"/>
        </w:rPr>
        <w:t>Студент</w:t>
      </w:r>
      <w:proofErr w:type="gramEnd"/>
      <w:r w:rsidRPr="001B1E32">
        <w:rPr>
          <w:rFonts w:ascii="Times New Roman" w:hAnsi="Times New Roman" w:cs="Times New Roman"/>
          <w:b/>
          <w:sz w:val="24"/>
          <w:szCs w:val="24"/>
        </w:rPr>
        <w:t xml:space="preserve"> после добавления оценки преподавателем к размещенной работе в Портфолио может удалить работу?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E32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E32">
        <w:rPr>
          <w:rFonts w:ascii="Times New Roman" w:hAnsi="Times New Roman" w:cs="Times New Roman"/>
          <w:sz w:val="24"/>
          <w:szCs w:val="24"/>
        </w:rPr>
        <w:t>Да, такая возможность существует.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43" w:rsidRPr="001B1E32" w:rsidRDefault="00680B43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E3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B1E3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1B1E32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gramEnd"/>
      <w:r w:rsidRPr="001B1E32">
        <w:rPr>
          <w:rFonts w:ascii="Times New Roman" w:hAnsi="Times New Roman" w:cs="Times New Roman"/>
          <w:b/>
          <w:sz w:val="24"/>
          <w:szCs w:val="24"/>
        </w:rPr>
        <w:t xml:space="preserve"> может оценивать работы и по </w:t>
      </w:r>
      <w:r w:rsidR="00E46A1B" w:rsidRPr="001B1E32">
        <w:rPr>
          <w:rFonts w:ascii="Times New Roman" w:hAnsi="Times New Roman" w:cs="Times New Roman"/>
          <w:b/>
          <w:sz w:val="24"/>
          <w:szCs w:val="24"/>
        </w:rPr>
        <w:t>«</w:t>
      </w:r>
      <w:r w:rsidRPr="001B1E32">
        <w:rPr>
          <w:rFonts w:ascii="Times New Roman" w:hAnsi="Times New Roman" w:cs="Times New Roman"/>
          <w:b/>
          <w:sz w:val="24"/>
          <w:szCs w:val="24"/>
        </w:rPr>
        <w:t>не</w:t>
      </w:r>
      <w:r w:rsidR="00E46A1B" w:rsidRPr="001B1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E32">
        <w:rPr>
          <w:rFonts w:ascii="Times New Roman" w:hAnsi="Times New Roman" w:cs="Times New Roman"/>
          <w:b/>
          <w:sz w:val="24"/>
          <w:szCs w:val="24"/>
        </w:rPr>
        <w:t>своим</w:t>
      </w:r>
      <w:r w:rsidR="00E46A1B" w:rsidRPr="001B1E32">
        <w:rPr>
          <w:rFonts w:ascii="Times New Roman" w:hAnsi="Times New Roman" w:cs="Times New Roman"/>
          <w:b/>
          <w:sz w:val="24"/>
          <w:szCs w:val="24"/>
        </w:rPr>
        <w:t>»</w:t>
      </w:r>
      <w:r w:rsidRPr="001B1E32">
        <w:rPr>
          <w:rFonts w:ascii="Times New Roman" w:hAnsi="Times New Roman" w:cs="Times New Roman"/>
          <w:b/>
          <w:sz w:val="24"/>
          <w:szCs w:val="24"/>
        </w:rPr>
        <w:t xml:space="preserve"> дисциплинам?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E32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E32">
        <w:rPr>
          <w:rFonts w:ascii="Times New Roman" w:hAnsi="Times New Roman" w:cs="Times New Roman"/>
          <w:sz w:val="24"/>
          <w:szCs w:val="24"/>
        </w:rPr>
        <w:t>Преподаватель может оценивать работы по дисциплинам тех учебных планов, за которыми он закреплен в документе «Распределение поручений». Более детальный отбор дисциплин в настоящий момент не производится.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43" w:rsidRPr="001B1E32" w:rsidRDefault="00680B43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E32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1B1E32">
        <w:rPr>
          <w:rFonts w:ascii="Times New Roman" w:hAnsi="Times New Roman" w:cs="Times New Roman"/>
          <w:b/>
          <w:sz w:val="24"/>
          <w:szCs w:val="24"/>
        </w:rPr>
        <w:t xml:space="preserve">: Проводится ли </w:t>
      </w:r>
      <w:proofErr w:type="spellStart"/>
      <w:r w:rsidRPr="001B1E32">
        <w:rPr>
          <w:rFonts w:ascii="Times New Roman" w:hAnsi="Times New Roman" w:cs="Times New Roman"/>
          <w:b/>
          <w:sz w:val="24"/>
          <w:szCs w:val="24"/>
        </w:rPr>
        <w:t>модерация</w:t>
      </w:r>
      <w:proofErr w:type="spellEnd"/>
      <w:r w:rsidRPr="001B1E32">
        <w:rPr>
          <w:rFonts w:ascii="Times New Roman" w:hAnsi="Times New Roman" w:cs="Times New Roman"/>
          <w:b/>
          <w:sz w:val="24"/>
          <w:szCs w:val="24"/>
        </w:rPr>
        <w:t xml:space="preserve"> загруженных работ</w:t>
      </w:r>
      <w:r w:rsidR="00532728" w:rsidRPr="001B1E32">
        <w:rPr>
          <w:rFonts w:ascii="Times New Roman" w:hAnsi="Times New Roman" w:cs="Times New Roman"/>
          <w:b/>
          <w:sz w:val="24"/>
          <w:szCs w:val="24"/>
        </w:rPr>
        <w:t xml:space="preserve"> и комментариев?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E32">
        <w:rPr>
          <w:rFonts w:ascii="Times New Roman" w:hAnsi="Times New Roman" w:cs="Times New Roman"/>
          <w:b/>
          <w:sz w:val="24"/>
          <w:szCs w:val="24"/>
        </w:rPr>
        <w:t>О:</w:t>
      </w:r>
      <w:r w:rsidR="001B1E32">
        <w:rPr>
          <w:rFonts w:ascii="Times New Roman" w:hAnsi="Times New Roman" w:cs="Times New Roman"/>
          <w:sz w:val="24"/>
          <w:szCs w:val="24"/>
        </w:rPr>
        <w:t xml:space="preserve"> Нет, </w:t>
      </w:r>
      <w:proofErr w:type="gramStart"/>
      <w:r w:rsidR="001B1E32">
        <w:rPr>
          <w:rFonts w:ascii="Times New Roman" w:hAnsi="Times New Roman" w:cs="Times New Roman"/>
          <w:sz w:val="24"/>
          <w:szCs w:val="24"/>
        </w:rPr>
        <w:t>подобная</w:t>
      </w:r>
      <w:proofErr w:type="gramEnd"/>
      <w:r w:rsidR="001B1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E32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="001B1E32">
        <w:rPr>
          <w:rFonts w:ascii="Times New Roman" w:hAnsi="Times New Roman" w:cs="Times New Roman"/>
          <w:sz w:val="24"/>
          <w:szCs w:val="24"/>
        </w:rPr>
        <w:t xml:space="preserve"> ответственным лицом не производится.</w:t>
      </w:r>
    </w:p>
    <w:p w:rsidR="00680B43" w:rsidRDefault="00680B43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43" w:rsidRPr="001B1E32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E3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B1E3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1B1E3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B1E32">
        <w:rPr>
          <w:rFonts w:ascii="Times New Roman" w:hAnsi="Times New Roman" w:cs="Times New Roman"/>
          <w:b/>
          <w:sz w:val="24"/>
          <w:szCs w:val="24"/>
        </w:rPr>
        <w:t xml:space="preserve"> каким темам/веткам имеют доступ преподаватели и студенты? Ко всем сразу?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E32">
        <w:rPr>
          <w:rFonts w:ascii="Times New Roman" w:hAnsi="Times New Roman" w:cs="Times New Roman"/>
          <w:b/>
          <w:sz w:val="24"/>
          <w:szCs w:val="24"/>
        </w:rPr>
        <w:t>О:</w:t>
      </w:r>
      <w:r w:rsidR="001B1E32">
        <w:rPr>
          <w:rFonts w:ascii="Times New Roman" w:hAnsi="Times New Roman" w:cs="Times New Roman"/>
          <w:sz w:val="24"/>
          <w:szCs w:val="24"/>
        </w:rPr>
        <w:t xml:space="preserve"> Да, ко всем сразу.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396A59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6A5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6A59">
        <w:rPr>
          <w:rFonts w:ascii="Times New Roman" w:hAnsi="Times New Roman" w:cs="Times New Roman"/>
          <w:b/>
          <w:sz w:val="24"/>
          <w:szCs w:val="24"/>
        </w:rPr>
        <w:t xml:space="preserve">: Как происходит обработка в Портфолио </w:t>
      </w:r>
      <w:proofErr w:type="spellStart"/>
      <w:r w:rsidRPr="00396A59">
        <w:rPr>
          <w:rFonts w:ascii="Times New Roman" w:hAnsi="Times New Roman" w:cs="Times New Roman"/>
          <w:b/>
          <w:sz w:val="24"/>
          <w:szCs w:val="24"/>
        </w:rPr>
        <w:t>неучебных</w:t>
      </w:r>
      <w:proofErr w:type="spellEnd"/>
      <w:r w:rsidRPr="00396A59">
        <w:rPr>
          <w:rFonts w:ascii="Times New Roman" w:hAnsi="Times New Roman" w:cs="Times New Roman"/>
          <w:b/>
          <w:sz w:val="24"/>
          <w:szCs w:val="24"/>
        </w:rPr>
        <w:t xml:space="preserve"> достижений?</w:t>
      </w:r>
    </w:p>
    <w:p w:rsidR="00532728" w:rsidRPr="00EF0963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A5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A59">
        <w:rPr>
          <w:rFonts w:ascii="Times New Roman" w:hAnsi="Times New Roman" w:cs="Times New Roman"/>
          <w:sz w:val="24"/>
          <w:szCs w:val="24"/>
        </w:rPr>
        <w:t xml:space="preserve">Студент может добавлять в Портфолио также </w:t>
      </w:r>
      <w:proofErr w:type="spellStart"/>
      <w:r w:rsidR="00396A59">
        <w:rPr>
          <w:rFonts w:ascii="Times New Roman" w:hAnsi="Times New Roman" w:cs="Times New Roman"/>
          <w:sz w:val="24"/>
          <w:szCs w:val="24"/>
        </w:rPr>
        <w:t>неучебные</w:t>
      </w:r>
      <w:proofErr w:type="spellEnd"/>
      <w:r w:rsidR="00396A59">
        <w:rPr>
          <w:rFonts w:ascii="Times New Roman" w:hAnsi="Times New Roman" w:cs="Times New Roman"/>
          <w:sz w:val="24"/>
          <w:szCs w:val="24"/>
        </w:rPr>
        <w:t xml:space="preserve"> достижения, порядок </w:t>
      </w:r>
      <w:bookmarkStart w:id="0" w:name="_GoBack"/>
      <w:bookmarkEnd w:id="0"/>
      <w:r w:rsidR="00396A59" w:rsidRPr="00EF0963">
        <w:rPr>
          <w:rFonts w:ascii="Times New Roman" w:hAnsi="Times New Roman" w:cs="Times New Roman"/>
          <w:sz w:val="24"/>
          <w:szCs w:val="24"/>
        </w:rPr>
        <w:t xml:space="preserve">добавления достижений, файлов и комментариев одинаков. Отличие заключается в том, что по </w:t>
      </w:r>
      <w:proofErr w:type="spellStart"/>
      <w:r w:rsidR="00396A59" w:rsidRPr="00EF0963">
        <w:rPr>
          <w:rFonts w:ascii="Times New Roman" w:hAnsi="Times New Roman" w:cs="Times New Roman"/>
          <w:sz w:val="24"/>
          <w:szCs w:val="24"/>
        </w:rPr>
        <w:t>неучебным</w:t>
      </w:r>
      <w:proofErr w:type="spellEnd"/>
      <w:r w:rsidR="00396A59" w:rsidRPr="00EF0963">
        <w:rPr>
          <w:rFonts w:ascii="Times New Roman" w:hAnsi="Times New Roman" w:cs="Times New Roman"/>
          <w:sz w:val="24"/>
          <w:szCs w:val="24"/>
        </w:rPr>
        <w:t xml:space="preserve"> достижениям не выставляется оценка.</w:t>
      </w:r>
    </w:p>
    <w:p w:rsidR="00532728" w:rsidRPr="00EF0963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EF0963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963">
        <w:rPr>
          <w:rFonts w:ascii="Times New Roman" w:hAnsi="Times New Roman" w:cs="Times New Roman"/>
          <w:b/>
          <w:sz w:val="24"/>
          <w:szCs w:val="24"/>
        </w:rPr>
        <w:t>В: Можно ли дорабатывать систему так, чтобы через личный кабинет заказывать различные справки / загружать необходимые файлы? Например, заявление для создания пропуска, либо загрузка сканов документов по медкомиссии и так далее.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b/>
          <w:sz w:val="24"/>
          <w:szCs w:val="24"/>
        </w:rPr>
        <w:t>О:</w:t>
      </w:r>
      <w:r w:rsidRPr="00EF0963">
        <w:rPr>
          <w:rFonts w:ascii="Times New Roman" w:hAnsi="Times New Roman" w:cs="Times New Roman"/>
          <w:sz w:val="24"/>
          <w:szCs w:val="24"/>
        </w:rPr>
        <w:t xml:space="preserve"> </w:t>
      </w:r>
      <w:r w:rsidR="001A7F40" w:rsidRPr="00EF0963">
        <w:rPr>
          <w:rFonts w:ascii="Times New Roman" w:hAnsi="Times New Roman" w:cs="Times New Roman"/>
          <w:sz w:val="24"/>
          <w:szCs w:val="24"/>
        </w:rPr>
        <w:t xml:space="preserve">Код является открытым, поэтому Вы можете вносить любые необходимые изменения (при этом нужно учитывать, что поддержка осуществляется только для типового решения, т.е. разработчик не несет ответственности за внесенные Вами изменения). </w:t>
      </w:r>
      <w:r w:rsidR="000F6EA0" w:rsidRPr="00EF0963">
        <w:rPr>
          <w:rFonts w:ascii="Times New Roman" w:hAnsi="Times New Roman" w:cs="Times New Roman"/>
          <w:sz w:val="24"/>
          <w:szCs w:val="24"/>
        </w:rPr>
        <w:t>Добавление функционала</w:t>
      </w:r>
      <w:r w:rsidR="0067711D" w:rsidRPr="00EF0963">
        <w:rPr>
          <w:rFonts w:ascii="Times New Roman" w:hAnsi="Times New Roman" w:cs="Times New Roman"/>
          <w:sz w:val="24"/>
          <w:szCs w:val="24"/>
        </w:rPr>
        <w:t xml:space="preserve"> заказа</w:t>
      </w:r>
      <w:r w:rsidR="000F6EA0" w:rsidRPr="00EF0963">
        <w:rPr>
          <w:rFonts w:ascii="Times New Roman" w:hAnsi="Times New Roman" w:cs="Times New Roman"/>
          <w:sz w:val="24"/>
          <w:szCs w:val="24"/>
        </w:rPr>
        <w:t xml:space="preserve"> справок</w:t>
      </w:r>
      <w:r w:rsidR="003B0A94" w:rsidRPr="00EF0963">
        <w:rPr>
          <w:rFonts w:ascii="Times New Roman" w:hAnsi="Times New Roman" w:cs="Times New Roman"/>
          <w:sz w:val="24"/>
          <w:szCs w:val="24"/>
        </w:rPr>
        <w:t xml:space="preserve"> через Личный кабинет</w:t>
      </w:r>
      <w:r w:rsidR="000F6EA0" w:rsidRPr="00EF0963">
        <w:rPr>
          <w:rFonts w:ascii="Times New Roman" w:hAnsi="Times New Roman" w:cs="Times New Roman"/>
          <w:sz w:val="24"/>
          <w:szCs w:val="24"/>
        </w:rPr>
        <w:t xml:space="preserve"> в тиражном продукте запланировано в одном из следующих релизов.</w:t>
      </w:r>
    </w:p>
    <w:p w:rsidR="001A7F40" w:rsidRDefault="001A7F40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12358E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8E">
        <w:rPr>
          <w:rFonts w:ascii="Times New Roman" w:hAnsi="Times New Roman" w:cs="Times New Roman"/>
          <w:b/>
          <w:sz w:val="24"/>
          <w:szCs w:val="24"/>
        </w:rPr>
        <w:t xml:space="preserve">В: В расписании </w:t>
      </w:r>
      <w:proofErr w:type="gramStart"/>
      <w:r w:rsidRPr="0012358E">
        <w:rPr>
          <w:rFonts w:ascii="Times New Roman" w:hAnsi="Times New Roman" w:cs="Times New Roman"/>
          <w:b/>
          <w:sz w:val="24"/>
          <w:szCs w:val="24"/>
        </w:rPr>
        <w:t>Валиной</w:t>
      </w:r>
      <w:proofErr w:type="gramEnd"/>
      <w:r w:rsidRPr="0012358E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661E6E" w:rsidRPr="0012358E">
        <w:rPr>
          <w:rFonts w:ascii="Times New Roman" w:hAnsi="Times New Roman" w:cs="Times New Roman"/>
          <w:b/>
          <w:sz w:val="24"/>
          <w:szCs w:val="24"/>
        </w:rPr>
        <w:t>.</w:t>
      </w:r>
      <w:r w:rsidRPr="0012358E">
        <w:rPr>
          <w:rFonts w:ascii="Times New Roman" w:hAnsi="Times New Roman" w:cs="Times New Roman"/>
          <w:b/>
          <w:sz w:val="24"/>
          <w:szCs w:val="24"/>
        </w:rPr>
        <w:t>А</w:t>
      </w:r>
      <w:r w:rsidR="00661E6E" w:rsidRPr="0012358E">
        <w:rPr>
          <w:rFonts w:ascii="Times New Roman" w:hAnsi="Times New Roman" w:cs="Times New Roman"/>
          <w:b/>
          <w:sz w:val="24"/>
          <w:szCs w:val="24"/>
        </w:rPr>
        <w:t>.</w:t>
      </w:r>
      <w:r w:rsidRPr="0012358E">
        <w:rPr>
          <w:rFonts w:ascii="Times New Roman" w:hAnsi="Times New Roman" w:cs="Times New Roman"/>
          <w:b/>
          <w:sz w:val="24"/>
          <w:szCs w:val="24"/>
        </w:rPr>
        <w:t xml:space="preserve"> было видно занятие другого преподавателя. Это возможно?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58E">
        <w:rPr>
          <w:rFonts w:ascii="Times New Roman" w:hAnsi="Times New Roman" w:cs="Times New Roman"/>
          <w:b/>
          <w:sz w:val="24"/>
          <w:szCs w:val="24"/>
        </w:rPr>
        <w:t>О:</w:t>
      </w:r>
      <w:r w:rsidR="0012358E">
        <w:rPr>
          <w:rFonts w:ascii="Times New Roman" w:hAnsi="Times New Roman" w:cs="Times New Roman"/>
          <w:sz w:val="24"/>
          <w:szCs w:val="24"/>
        </w:rPr>
        <w:t xml:space="preserve"> В ходе демонстрации из расписания Валиной Е.А. был совершен переход к расписанию группы, а в расписании группы были видны и другие преподаватели, проводящие занятия.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D83DFD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FD">
        <w:rPr>
          <w:rFonts w:ascii="Times New Roman" w:hAnsi="Times New Roman" w:cs="Times New Roman"/>
          <w:b/>
          <w:sz w:val="24"/>
          <w:szCs w:val="24"/>
        </w:rPr>
        <w:t xml:space="preserve">В: Где в этой системе </w:t>
      </w:r>
      <w:proofErr w:type="gramStart"/>
      <w:r w:rsidRPr="00D83DFD">
        <w:rPr>
          <w:rFonts w:ascii="Times New Roman" w:hAnsi="Times New Roman" w:cs="Times New Roman"/>
          <w:b/>
          <w:sz w:val="24"/>
          <w:szCs w:val="24"/>
        </w:rPr>
        <w:t>размещены</w:t>
      </w:r>
      <w:proofErr w:type="gramEnd"/>
      <w:r w:rsidRPr="00D83DF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83DFD" w:rsidRPr="00D83DFD">
        <w:rPr>
          <w:rFonts w:ascii="Times New Roman" w:hAnsi="Times New Roman" w:cs="Times New Roman"/>
          <w:b/>
          <w:sz w:val="24"/>
          <w:szCs w:val="24"/>
        </w:rPr>
        <w:t>КР</w:t>
      </w:r>
      <w:r w:rsidRPr="00D83DFD">
        <w:rPr>
          <w:rFonts w:ascii="Times New Roman" w:hAnsi="Times New Roman" w:cs="Times New Roman"/>
          <w:b/>
          <w:sz w:val="24"/>
          <w:szCs w:val="24"/>
        </w:rPr>
        <w:t>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DFD">
        <w:rPr>
          <w:rFonts w:ascii="Times New Roman" w:hAnsi="Times New Roman" w:cs="Times New Roman"/>
          <w:b/>
          <w:sz w:val="24"/>
          <w:szCs w:val="24"/>
        </w:rPr>
        <w:t>О:</w:t>
      </w:r>
      <w:r w:rsidR="0012358E" w:rsidRPr="00D83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8E">
        <w:rPr>
          <w:rFonts w:ascii="Times New Roman" w:hAnsi="Times New Roman" w:cs="Times New Roman"/>
          <w:sz w:val="24"/>
          <w:szCs w:val="24"/>
        </w:rPr>
        <w:t>В «1С</w:t>
      </w:r>
      <w:proofErr w:type="gramStart"/>
      <w:r w:rsidR="0012358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12358E">
        <w:rPr>
          <w:rFonts w:ascii="Times New Roman" w:hAnsi="Times New Roman" w:cs="Times New Roman"/>
          <w:sz w:val="24"/>
          <w:szCs w:val="24"/>
        </w:rPr>
        <w:t xml:space="preserve">ниверситет ПРОФ» данные о ВКР содержатся в учебном плане, темы ВКР утверждаются с помощью </w:t>
      </w:r>
      <w:r w:rsidR="00AC6479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AC6479" w:rsidRPr="00AC6479">
        <w:rPr>
          <w:rFonts w:ascii="Times New Roman" w:hAnsi="Times New Roman" w:cs="Times New Roman"/>
          <w:sz w:val="24"/>
          <w:szCs w:val="24"/>
        </w:rPr>
        <w:t>«Приказ» вида «Утверждение тем работ» (а также других видов приказов, обработки проведения которых выполняют запись в регистр сведений «Темы работ студентов»)</w:t>
      </w:r>
      <w:r w:rsidR="00AC6479">
        <w:rPr>
          <w:rFonts w:ascii="Times New Roman" w:hAnsi="Times New Roman" w:cs="Times New Roman"/>
          <w:sz w:val="24"/>
          <w:szCs w:val="24"/>
        </w:rPr>
        <w:t xml:space="preserve">. Темы ВКР также отображаются </w:t>
      </w:r>
      <w:r w:rsidR="00D83DFD">
        <w:rPr>
          <w:rFonts w:ascii="Times New Roman" w:hAnsi="Times New Roman" w:cs="Times New Roman"/>
          <w:sz w:val="24"/>
          <w:szCs w:val="24"/>
        </w:rPr>
        <w:t>в Личном кабинете в разделе «Информация о темах курсовых и дипломных работ».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D83DFD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FD">
        <w:rPr>
          <w:rFonts w:ascii="Times New Roman" w:hAnsi="Times New Roman" w:cs="Times New Roman"/>
          <w:b/>
          <w:sz w:val="24"/>
          <w:szCs w:val="24"/>
        </w:rPr>
        <w:t>В: Какой временной лаг между веб порталом и базой 1С? С какой частотой забираются данные?</w:t>
      </w:r>
    </w:p>
    <w:p w:rsidR="00D83DFD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DFD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D83DFD">
        <w:rPr>
          <w:rFonts w:ascii="Times New Roman" w:hAnsi="Times New Roman" w:cs="Times New Roman"/>
          <w:sz w:val="24"/>
          <w:szCs w:val="24"/>
        </w:rPr>
        <w:t xml:space="preserve">Данные из Личных кабинетов студента и преподавателя забираются в режиме реального времени, т.е. временной лаг зависит от производительности сервера. </w:t>
      </w:r>
    </w:p>
    <w:p w:rsidR="00532728" w:rsidRDefault="00D83DFD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Личном кабинете студента перед началом работы необходимо загрузить справочники приемной кампании (загрузка выполняется администратором). Затем данные, внесенные абитуриентами, в зависимости от настроек Личного кабинета, либо сразу передаются в «1С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ниверситет ПРОФ», либо отправляются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после одобрения модератором передаются в «1С:Университет ПРОФ».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38D" w:rsidRDefault="0092138D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38D" w:rsidRDefault="0092138D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38D" w:rsidRDefault="0092138D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C867E4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67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В: </w:t>
      </w:r>
      <w:r w:rsidR="00D83DFD" w:rsidRPr="00C867E4">
        <w:rPr>
          <w:rFonts w:ascii="Times New Roman" w:hAnsi="Times New Roman" w:cs="Times New Roman"/>
          <w:b/>
          <w:sz w:val="24"/>
          <w:szCs w:val="24"/>
        </w:rPr>
        <w:t>П</w:t>
      </w:r>
      <w:r w:rsidRPr="00C867E4">
        <w:rPr>
          <w:rFonts w:ascii="Times New Roman" w:hAnsi="Times New Roman" w:cs="Times New Roman"/>
          <w:b/>
          <w:sz w:val="24"/>
          <w:szCs w:val="24"/>
        </w:rPr>
        <w:t>роисходит ли выгрузка в бухгалтерию по стипендиям?</w:t>
      </w:r>
      <w:proofErr w:type="gramEnd"/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E4">
        <w:rPr>
          <w:rFonts w:ascii="Times New Roman" w:hAnsi="Times New Roman" w:cs="Times New Roman"/>
          <w:b/>
          <w:sz w:val="24"/>
          <w:szCs w:val="24"/>
        </w:rPr>
        <w:t>О:</w:t>
      </w:r>
      <w:r w:rsidR="00D83DFD">
        <w:rPr>
          <w:rFonts w:ascii="Times New Roman" w:hAnsi="Times New Roman" w:cs="Times New Roman"/>
          <w:sz w:val="24"/>
          <w:szCs w:val="24"/>
        </w:rPr>
        <w:t xml:space="preserve"> В тиражную поставку не входят механизмы обмена данными с «1С</w:t>
      </w:r>
      <w:proofErr w:type="gramStart"/>
      <w:r w:rsidR="00D83DFD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D83DFD">
        <w:rPr>
          <w:rFonts w:ascii="Times New Roman" w:hAnsi="Times New Roman" w:cs="Times New Roman"/>
          <w:sz w:val="24"/>
          <w:szCs w:val="24"/>
        </w:rPr>
        <w:t>ухгалтерией». При необходимости интеграция с «1С</w:t>
      </w:r>
      <w:proofErr w:type="gramStart"/>
      <w:r w:rsidR="00D83DFD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D83DFD">
        <w:rPr>
          <w:rFonts w:ascii="Times New Roman" w:hAnsi="Times New Roman" w:cs="Times New Roman"/>
          <w:sz w:val="24"/>
          <w:szCs w:val="24"/>
        </w:rPr>
        <w:t>ухгалтерией»</w:t>
      </w:r>
      <w:r w:rsidR="00C867E4">
        <w:rPr>
          <w:rFonts w:ascii="Times New Roman" w:hAnsi="Times New Roman" w:cs="Times New Roman"/>
          <w:sz w:val="24"/>
          <w:szCs w:val="24"/>
        </w:rPr>
        <w:t xml:space="preserve"> может быть настроена специалистами, выполняющими внедрение в вузе.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C867E4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7E4">
        <w:rPr>
          <w:rFonts w:ascii="Times New Roman" w:hAnsi="Times New Roman" w:cs="Times New Roman"/>
          <w:b/>
          <w:sz w:val="24"/>
          <w:szCs w:val="24"/>
        </w:rPr>
        <w:t>В: После выставления оценки преподавателем на портале должна формироваться ведомость. Она формируется на каждого студента индивидуально или по всем студентам группы будет единая ведомость?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E4">
        <w:rPr>
          <w:rFonts w:ascii="Times New Roman" w:hAnsi="Times New Roman" w:cs="Times New Roman"/>
          <w:b/>
          <w:sz w:val="24"/>
          <w:szCs w:val="24"/>
        </w:rPr>
        <w:t>О:</w:t>
      </w:r>
      <w:r w:rsidR="00C867E4">
        <w:rPr>
          <w:rFonts w:ascii="Times New Roman" w:hAnsi="Times New Roman" w:cs="Times New Roman"/>
          <w:sz w:val="24"/>
          <w:szCs w:val="24"/>
        </w:rPr>
        <w:t xml:space="preserve"> Ведомость должна быть сформирована </w:t>
      </w:r>
      <w:r w:rsidR="00C867E4" w:rsidRPr="00C867E4">
        <w:rPr>
          <w:rFonts w:ascii="Times New Roman" w:hAnsi="Times New Roman" w:cs="Times New Roman"/>
          <w:b/>
          <w:sz w:val="24"/>
          <w:szCs w:val="24"/>
        </w:rPr>
        <w:t>до</w:t>
      </w:r>
      <w:r w:rsidR="00C867E4">
        <w:rPr>
          <w:rFonts w:ascii="Times New Roman" w:hAnsi="Times New Roman" w:cs="Times New Roman"/>
          <w:sz w:val="24"/>
          <w:szCs w:val="24"/>
        </w:rPr>
        <w:t xml:space="preserve"> выставления оценки на портале. Ведомости могут быть как для группы в целом, так и индивидуальными.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C867E4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7E4">
        <w:rPr>
          <w:rFonts w:ascii="Times New Roman" w:hAnsi="Times New Roman" w:cs="Times New Roman"/>
          <w:b/>
          <w:sz w:val="24"/>
          <w:szCs w:val="24"/>
        </w:rPr>
        <w:t>В: Как организован в личном кабинете студента процесс выбора студентом темы курсовой работы?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E4">
        <w:rPr>
          <w:rFonts w:ascii="Times New Roman" w:hAnsi="Times New Roman" w:cs="Times New Roman"/>
          <w:b/>
          <w:sz w:val="24"/>
          <w:szCs w:val="24"/>
        </w:rPr>
        <w:t>О:</w:t>
      </w:r>
      <w:r w:rsidR="00C867E4">
        <w:rPr>
          <w:rFonts w:ascii="Times New Roman" w:hAnsi="Times New Roman" w:cs="Times New Roman"/>
          <w:sz w:val="24"/>
          <w:szCs w:val="24"/>
        </w:rPr>
        <w:t xml:space="preserve"> В Личном кабинете студент не выбирает тему курсовой работы; он может только просмотреть утвержденные темы работ.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C867E4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67E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867E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867E4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C867E4">
        <w:rPr>
          <w:rFonts w:ascii="Times New Roman" w:hAnsi="Times New Roman" w:cs="Times New Roman"/>
          <w:b/>
          <w:sz w:val="24"/>
          <w:szCs w:val="24"/>
        </w:rPr>
        <w:t xml:space="preserve"> образом отмечается посещаемость занятий студентами?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E4">
        <w:rPr>
          <w:rFonts w:ascii="Times New Roman" w:hAnsi="Times New Roman" w:cs="Times New Roman"/>
          <w:b/>
          <w:sz w:val="24"/>
          <w:szCs w:val="24"/>
        </w:rPr>
        <w:t>О:</w:t>
      </w:r>
      <w:r w:rsidR="00C867E4">
        <w:rPr>
          <w:rFonts w:ascii="Times New Roman" w:hAnsi="Times New Roman" w:cs="Times New Roman"/>
          <w:sz w:val="24"/>
          <w:szCs w:val="24"/>
        </w:rPr>
        <w:t xml:space="preserve"> В «1С</w:t>
      </w:r>
      <w:proofErr w:type="gramStart"/>
      <w:r w:rsidR="00C867E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C867E4">
        <w:rPr>
          <w:rFonts w:ascii="Times New Roman" w:hAnsi="Times New Roman" w:cs="Times New Roman"/>
          <w:sz w:val="24"/>
          <w:szCs w:val="24"/>
        </w:rPr>
        <w:t>ниверситет ПРОФ» реализован документ «Посещаемость», в Личном кабинете посещаемость не отмечается.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4738DD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8DD">
        <w:rPr>
          <w:rFonts w:ascii="Times New Roman" w:hAnsi="Times New Roman" w:cs="Times New Roman"/>
          <w:b/>
          <w:sz w:val="24"/>
          <w:szCs w:val="24"/>
        </w:rPr>
        <w:t>В: Прошу уточнить по лицензированию портала вуза, действительно необходимо для каждого пользователя портала (студента, преподавателя) приобретать отдельную клиентскую лицензию для 1С Предприятие?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b/>
          <w:sz w:val="24"/>
          <w:szCs w:val="24"/>
        </w:rPr>
        <w:t>О:</w:t>
      </w:r>
      <w:r w:rsidR="004738DD">
        <w:rPr>
          <w:rFonts w:ascii="Times New Roman" w:hAnsi="Times New Roman" w:cs="Times New Roman"/>
          <w:sz w:val="24"/>
          <w:szCs w:val="24"/>
        </w:rPr>
        <w:t xml:space="preserve"> </w:t>
      </w:r>
      <w:r w:rsidR="004738DD" w:rsidRPr="004738DD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Лицензионным соглашением, использование программных или аппаратных средств, уменьшающих количество пользователей, которые имеют непосредственный доступ к </w:t>
      </w:r>
      <w:r w:rsidR="004738DD">
        <w:rPr>
          <w:rFonts w:ascii="Times New Roman" w:hAnsi="Times New Roman" w:cs="Times New Roman"/>
          <w:sz w:val="24"/>
          <w:szCs w:val="24"/>
        </w:rPr>
        <w:t>«</w:t>
      </w:r>
      <w:r w:rsidR="004738DD" w:rsidRPr="004738DD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="004738DD" w:rsidRPr="004738D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4738DD" w:rsidRPr="004738DD">
        <w:rPr>
          <w:rFonts w:ascii="Times New Roman" w:hAnsi="Times New Roman" w:cs="Times New Roman"/>
          <w:sz w:val="24"/>
          <w:szCs w:val="24"/>
        </w:rPr>
        <w:t>редприятию 8</w:t>
      </w:r>
      <w:r w:rsidR="004738DD">
        <w:rPr>
          <w:rFonts w:ascii="Times New Roman" w:hAnsi="Times New Roman" w:cs="Times New Roman"/>
          <w:sz w:val="24"/>
          <w:szCs w:val="24"/>
        </w:rPr>
        <w:t>»</w:t>
      </w:r>
      <w:r w:rsidR="004738DD" w:rsidRPr="004738DD">
        <w:rPr>
          <w:rFonts w:ascii="Times New Roman" w:hAnsi="Times New Roman" w:cs="Times New Roman"/>
          <w:sz w:val="24"/>
          <w:szCs w:val="24"/>
        </w:rPr>
        <w:t xml:space="preserve">, не уменьшает количества требуемых лицензий. Организация должна приобрести такое количество Клиентских лицензий, которое будет не меньше числа пользователей, в действительности одновременно работающих с системой </w:t>
      </w:r>
      <w:r w:rsidR="004738DD">
        <w:rPr>
          <w:rFonts w:ascii="Times New Roman" w:hAnsi="Times New Roman" w:cs="Times New Roman"/>
          <w:sz w:val="24"/>
          <w:szCs w:val="24"/>
        </w:rPr>
        <w:t>«</w:t>
      </w:r>
      <w:r w:rsidR="004738DD" w:rsidRPr="004738DD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="004738DD" w:rsidRPr="004738D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4738DD" w:rsidRPr="004738DD">
        <w:rPr>
          <w:rFonts w:ascii="Times New Roman" w:hAnsi="Times New Roman" w:cs="Times New Roman"/>
          <w:sz w:val="24"/>
          <w:szCs w:val="24"/>
        </w:rPr>
        <w:t>редприятие 8</w:t>
      </w:r>
      <w:r w:rsidR="004738DD">
        <w:rPr>
          <w:rFonts w:ascii="Times New Roman" w:hAnsi="Times New Roman" w:cs="Times New Roman"/>
          <w:sz w:val="24"/>
          <w:szCs w:val="24"/>
        </w:rPr>
        <w:t>»</w:t>
      </w:r>
      <w:r w:rsidR="004738DD" w:rsidRPr="004738DD">
        <w:rPr>
          <w:rFonts w:ascii="Times New Roman" w:hAnsi="Times New Roman" w:cs="Times New Roman"/>
          <w:sz w:val="24"/>
          <w:szCs w:val="24"/>
        </w:rPr>
        <w:t>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EA3A0D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0D">
        <w:rPr>
          <w:rFonts w:ascii="Times New Roman" w:hAnsi="Times New Roman" w:cs="Times New Roman"/>
          <w:b/>
          <w:sz w:val="24"/>
          <w:szCs w:val="24"/>
        </w:rPr>
        <w:t xml:space="preserve">В: Будут ли добавляться в портфолио преподавателя элементы </w:t>
      </w:r>
      <w:r w:rsidR="00EA3A0D" w:rsidRPr="00EA3A0D">
        <w:rPr>
          <w:rFonts w:ascii="Times New Roman" w:hAnsi="Times New Roman" w:cs="Times New Roman"/>
          <w:b/>
          <w:sz w:val="24"/>
          <w:szCs w:val="24"/>
        </w:rPr>
        <w:t>н</w:t>
      </w:r>
      <w:r w:rsidRPr="00EA3A0D">
        <w:rPr>
          <w:rFonts w:ascii="Times New Roman" w:hAnsi="Times New Roman" w:cs="Times New Roman"/>
          <w:b/>
          <w:sz w:val="24"/>
          <w:szCs w:val="24"/>
        </w:rPr>
        <w:t>агрузки и текущие и аттестационные ведомости, для уменьшения работы деканатов?</w:t>
      </w:r>
    </w:p>
    <w:p w:rsidR="00EA3A0D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A0D">
        <w:rPr>
          <w:rFonts w:ascii="Times New Roman" w:hAnsi="Times New Roman" w:cs="Times New Roman"/>
          <w:b/>
          <w:sz w:val="24"/>
          <w:szCs w:val="24"/>
        </w:rPr>
        <w:t>О:</w:t>
      </w:r>
      <w:r w:rsidR="00EA3A0D">
        <w:rPr>
          <w:rFonts w:ascii="Times New Roman" w:hAnsi="Times New Roman" w:cs="Times New Roman"/>
          <w:sz w:val="24"/>
          <w:szCs w:val="24"/>
        </w:rPr>
        <w:t xml:space="preserve"> Оценки за элементы портфолио преподаватели могут выставлять в Личном кабинете уже сейчас. Вынесение остальных ведомостей в Личный кабинет в настоящий момент не запланировано. В «1С</w:t>
      </w:r>
      <w:proofErr w:type="gramStart"/>
      <w:r w:rsidR="00EA3A0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EA3A0D">
        <w:rPr>
          <w:rFonts w:ascii="Times New Roman" w:hAnsi="Times New Roman" w:cs="Times New Roman"/>
          <w:sz w:val="24"/>
          <w:szCs w:val="24"/>
        </w:rPr>
        <w:t>ниверситет ПРОФ» доступ к ведомостям ограничивается только правами доступа, т.е. права доступа к ведомостям могут быть предоставлены преподавателям в любой момент. Добавление расчета нагрузки в Личный кабинет преподавателя не планируется.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881159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59">
        <w:rPr>
          <w:rFonts w:ascii="Times New Roman" w:hAnsi="Times New Roman" w:cs="Times New Roman"/>
          <w:b/>
          <w:sz w:val="24"/>
          <w:szCs w:val="24"/>
        </w:rPr>
        <w:t>В: Возможно ли отображение рейтингового списка в личном кабинете абитуриента?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5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59">
        <w:rPr>
          <w:rFonts w:ascii="Times New Roman" w:hAnsi="Times New Roman" w:cs="Times New Roman"/>
          <w:sz w:val="24"/>
          <w:szCs w:val="24"/>
        </w:rPr>
        <w:t>Рейтинговый список в Личном кабинете абитуриента не отображается; предполагается, что рейтинговые списки абитуриентов публикуются на сайте вуза (могут быть сформированы с помощью Мастера списков поступающих). В Личном кабинете поступающего отображается информация о зачислении абитуриента в вуз.</w:t>
      </w:r>
    </w:p>
    <w:p w:rsid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38D" w:rsidRPr="003401B4" w:rsidRDefault="0092138D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1B4" w:rsidRPr="00881159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59">
        <w:rPr>
          <w:rFonts w:ascii="Times New Roman" w:hAnsi="Times New Roman" w:cs="Times New Roman"/>
          <w:b/>
          <w:sz w:val="24"/>
          <w:szCs w:val="24"/>
        </w:rPr>
        <w:lastRenderedPageBreak/>
        <w:t>В: Когда планируется реализовать заказ справок студентами через личный кабинет?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5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59">
        <w:rPr>
          <w:rFonts w:ascii="Times New Roman" w:hAnsi="Times New Roman" w:cs="Times New Roman"/>
          <w:sz w:val="24"/>
          <w:szCs w:val="24"/>
        </w:rPr>
        <w:t>Сроки реализации в настоящий момент не определены.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728" w:rsidRPr="00881159" w:rsidRDefault="00532728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115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81159">
        <w:rPr>
          <w:rFonts w:ascii="Times New Roman" w:hAnsi="Times New Roman" w:cs="Times New Roman"/>
          <w:b/>
          <w:sz w:val="24"/>
          <w:szCs w:val="24"/>
        </w:rPr>
        <w:t xml:space="preserve">: Почему </w:t>
      </w:r>
      <w:proofErr w:type="gramStart"/>
      <w:r w:rsidRPr="0088115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81159">
        <w:rPr>
          <w:rFonts w:ascii="Times New Roman" w:hAnsi="Times New Roman" w:cs="Times New Roman"/>
          <w:b/>
          <w:sz w:val="24"/>
          <w:szCs w:val="24"/>
        </w:rPr>
        <w:t xml:space="preserve"> личных кабинетах студента и преподавателя нет раздела справки?  </w:t>
      </w:r>
    </w:p>
    <w:p w:rsidR="00532728" w:rsidRDefault="00532728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5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Данный раздел не предусмотрен ФГОС. При необходимости его можно доработать самостоятельно</w:t>
      </w:r>
      <w:r w:rsidR="00DE6DE1">
        <w:rPr>
          <w:rFonts w:ascii="Times New Roman" w:hAnsi="Times New Roman" w:cs="Times New Roman"/>
          <w:sz w:val="24"/>
          <w:szCs w:val="24"/>
        </w:rPr>
        <w:t>. Также в комплект поставки как «1С</w:t>
      </w:r>
      <w:proofErr w:type="gramStart"/>
      <w:r w:rsidR="00DE6DE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E6DE1">
        <w:rPr>
          <w:rFonts w:ascii="Times New Roman" w:hAnsi="Times New Roman" w:cs="Times New Roman"/>
          <w:sz w:val="24"/>
          <w:szCs w:val="24"/>
        </w:rPr>
        <w:t>ниверситет ПРОФ», так и Портала вуза входит сопроводительная документация.</w:t>
      </w:r>
    </w:p>
    <w:p w:rsidR="00DE6DE1" w:rsidRDefault="00DE6DE1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DE1" w:rsidRPr="00985A21" w:rsidRDefault="00DE6DE1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5A2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85A2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985A21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985A21">
        <w:rPr>
          <w:rFonts w:ascii="Times New Roman" w:hAnsi="Times New Roman" w:cs="Times New Roman"/>
          <w:b/>
          <w:sz w:val="24"/>
          <w:szCs w:val="24"/>
        </w:rPr>
        <w:t xml:space="preserve"> установке оценки в ЛК преподавателя формируются ведомости или они должны быть сформированы заранее?</w:t>
      </w:r>
    </w:p>
    <w:p w:rsidR="00985A21" w:rsidRPr="00985A21" w:rsidRDefault="00DE6DE1" w:rsidP="0098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A21">
        <w:rPr>
          <w:rFonts w:ascii="Times New Roman" w:hAnsi="Times New Roman" w:cs="Times New Roman"/>
          <w:b/>
          <w:sz w:val="24"/>
          <w:szCs w:val="24"/>
        </w:rPr>
        <w:t>О:</w:t>
      </w:r>
      <w:r w:rsidR="00985A21">
        <w:rPr>
          <w:rFonts w:ascii="Times New Roman" w:hAnsi="Times New Roman" w:cs="Times New Roman"/>
          <w:sz w:val="24"/>
          <w:szCs w:val="24"/>
        </w:rPr>
        <w:t xml:space="preserve"> Ведомости должны быть сформированы заранее. </w:t>
      </w:r>
      <w:r w:rsidR="00985A21" w:rsidRPr="00985A21">
        <w:rPr>
          <w:rFonts w:ascii="Times New Roman" w:hAnsi="Times New Roman" w:cs="Times New Roman"/>
          <w:sz w:val="24"/>
          <w:szCs w:val="24"/>
        </w:rPr>
        <w:t>Добавление оценки возможно только в том случае, если создан документ «Ведомость» для данного результата деятельности.</w:t>
      </w:r>
    </w:p>
    <w:p w:rsidR="00985A21" w:rsidRPr="00985A21" w:rsidRDefault="00985A21" w:rsidP="0098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A21">
        <w:rPr>
          <w:rFonts w:ascii="Times New Roman" w:hAnsi="Times New Roman" w:cs="Times New Roman"/>
          <w:sz w:val="24"/>
          <w:szCs w:val="24"/>
        </w:rPr>
        <w:t>Если в документе «Ведомость» присутствует оценка и ссылка на данный результат деятельности (поле «Основание»), то выставление оценки будет невозможно. Связка «Оценка + Основание» является необходимой для идентификации оценки того или иного результата деятельности.</w:t>
      </w:r>
    </w:p>
    <w:p w:rsidR="00DE6DE1" w:rsidRDefault="00985A21" w:rsidP="0098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A21">
        <w:rPr>
          <w:rFonts w:ascii="Times New Roman" w:hAnsi="Times New Roman" w:cs="Times New Roman"/>
          <w:sz w:val="24"/>
          <w:szCs w:val="24"/>
        </w:rPr>
        <w:t>Частный случай: Если в документе «Ведомость» для курсовой работы указана оценка (по определенной дисциплине за определенный период контроля), но поле «Основание» не заполнено, то при выставлении отметок в разделе «Портфолио студентов» на Портале вуза ранее внесенная в ведомость оценка будет заменена новой, той, что указана на Портале.</w:t>
      </w:r>
    </w:p>
    <w:p w:rsidR="00DE6DE1" w:rsidRDefault="00DE6DE1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DE1" w:rsidRPr="00985A21" w:rsidRDefault="00DE6DE1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5A2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85A21">
        <w:rPr>
          <w:rFonts w:ascii="Times New Roman" w:hAnsi="Times New Roman" w:cs="Times New Roman"/>
          <w:b/>
          <w:sz w:val="24"/>
          <w:szCs w:val="24"/>
        </w:rPr>
        <w:t xml:space="preserve">: Запретить </w:t>
      </w:r>
      <w:proofErr w:type="gramStart"/>
      <w:r w:rsidRPr="00985A21">
        <w:rPr>
          <w:rFonts w:ascii="Times New Roman" w:hAnsi="Times New Roman" w:cs="Times New Roman"/>
          <w:b/>
          <w:sz w:val="24"/>
          <w:szCs w:val="24"/>
        </w:rPr>
        <w:t>студенту</w:t>
      </w:r>
      <w:proofErr w:type="gramEnd"/>
      <w:r w:rsidRPr="00985A21">
        <w:rPr>
          <w:rFonts w:ascii="Times New Roman" w:hAnsi="Times New Roman" w:cs="Times New Roman"/>
          <w:b/>
          <w:sz w:val="24"/>
          <w:szCs w:val="24"/>
        </w:rPr>
        <w:t xml:space="preserve"> смотреть расписание преподавателя возможно?</w:t>
      </w:r>
    </w:p>
    <w:p w:rsidR="00DE6DE1" w:rsidRDefault="00DE6DE1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A21">
        <w:rPr>
          <w:rFonts w:ascii="Times New Roman" w:hAnsi="Times New Roman" w:cs="Times New Roman"/>
          <w:b/>
          <w:sz w:val="24"/>
          <w:szCs w:val="24"/>
        </w:rPr>
        <w:t>О:</w:t>
      </w:r>
      <w:r w:rsidR="00985A21">
        <w:rPr>
          <w:rFonts w:ascii="Times New Roman" w:hAnsi="Times New Roman" w:cs="Times New Roman"/>
          <w:sz w:val="24"/>
          <w:szCs w:val="24"/>
        </w:rPr>
        <w:t xml:space="preserve"> Нет, такие ограничения в настоящий момент не реализованы.</w:t>
      </w:r>
    </w:p>
    <w:p w:rsidR="003D6467" w:rsidRDefault="003D6467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467" w:rsidRPr="003D6467" w:rsidRDefault="003D6467" w:rsidP="00461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4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D646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3D6467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3D6467">
        <w:rPr>
          <w:rFonts w:ascii="Times New Roman" w:hAnsi="Times New Roman" w:cs="Times New Roman"/>
          <w:b/>
          <w:sz w:val="24"/>
          <w:szCs w:val="24"/>
        </w:rPr>
        <w:t xml:space="preserve"> работе с Порталом возникли ошибки. Куда обращаться по данному вопросу?</w:t>
      </w:r>
    </w:p>
    <w:p w:rsidR="003D6467" w:rsidRPr="003D6467" w:rsidRDefault="003D6467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467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Напишите, пожалуйста, на </w:t>
      </w:r>
      <w:r w:rsidRPr="003D64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D646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sgu</w:t>
      </w:r>
      <w:proofErr w:type="spellEnd"/>
      <w:r w:rsidRPr="003D646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infocom</w:t>
      </w:r>
      <w:proofErr w:type="spellEnd"/>
      <w:r w:rsidRPr="003D646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6DE1" w:rsidRDefault="00DE6DE1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DE1" w:rsidRPr="003401B4" w:rsidRDefault="00DE6DE1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1B4" w:rsidRP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1B4" w:rsidRP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1B4" w:rsidRP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1B4" w:rsidRPr="003401B4" w:rsidRDefault="003401B4" w:rsidP="00461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01B4" w:rsidRPr="0034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043D"/>
    <w:multiLevelType w:val="hybridMultilevel"/>
    <w:tmpl w:val="8CD8E0B6"/>
    <w:lvl w:ilvl="0" w:tplc="5A6E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2A4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E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BED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4C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66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6D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E6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AE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877629"/>
    <w:multiLevelType w:val="hybridMultilevel"/>
    <w:tmpl w:val="CBECA2AE"/>
    <w:lvl w:ilvl="0" w:tplc="5C3CF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41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40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4A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86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2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AC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EA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4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1E"/>
    <w:rsid w:val="0000619F"/>
    <w:rsid w:val="000F6EA0"/>
    <w:rsid w:val="0011015E"/>
    <w:rsid w:val="0012358E"/>
    <w:rsid w:val="0019441E"/>
    <w:rsid w:val="001A7F40"/>
    <w:rsid w:val="001B1E32"/>
    <w:rsid w:val="001E4B4B"/>
    <w:rsid w:val="0020185E"/>
    <w:rsid w:val="003401B4"/>
    <w:rsid w:val="00361D3C"/>
    <w:rsid w:val="00396A59"/>
    <w:rsid w:val="003B0A94"/>
    <w:rsid w:val="003D6467"/>
    <w:rsid w:val="00461F6C"/>
    <w:rsid w:val="004738DD"/>
    <w:rsid w:val="004D1565"/>
    <w:rsid w:val="004F1013"/>
    <w:rsid w:val="00532728"/>
    <w:rsid w:val="00552BD0"/>
    <w:rsid w:val="00661E6E"/>
    <w:rsid w:val="0067711D"/>
    <w:rsid w:val="00680B43"/>
    <w:rsid w:val="00785E2A"/>
    <w:rsid w:val="00876D08"/>
    <w:rsid w:val="00881159"/>
    <w:rsid w:val="0092138D"/>
    <w:rsid w:val="00985A21"/>
    <w:rsid w:val="00A62B41"/>
    <w:rsid w:val="00AC6479"/>
    <w:rsid w:val="00B80D7F"/>
    <w:rsid w:val="00BC28C0"/>
    <w:rsid w:val="00C70BEA"/>
    <w:rsid w:val="00C867E4"/>
    <w:rsid w:val="00C9297C"/>
    <w:rsid w:val="00D6748C"/>
    <w:rsid w:val="00D83DFD"/>
    <w:rsid w:val="00D950F3"/>
    <w:rsid w:val="00DE6DE1"/>
    <w:rsid w:val="00E4546C"/>
    <w:rsid w:val="00E46A1B"/>
    <w:rsid w:val="00E61CAE"/>
    <w:rsid w:val="00EA3A0D"/>
    <w:rsid w:val="00EF0963"/>
    <w:rsid w:val="00F770CB"/>
    <w:rsid w:val="00F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2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2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15</cp:revision>
  <dcterms:created xsi:type="dcterms:W3CDTF">2018-10-18T14:11:00Z</dcterms:created>
  <dcterms:modified xsi:type="dcterms:W3CDTF">2018-10-19T15:24:00Z</dcterms:modified>
</cp:coreProperties>
</file>